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E6" w:rsidRPr="00F31E35" w:rsidRDefault="000C4E29" w:rsidP="00314CE6">
      <w:pPr>
        <w:rPr>
          <w:color w:val="1F4E79" w:themeColor="accent1" w:themeShade="80"/>
          <w:sz w:val="26"/>
          <w:szCs w:val="26"/>
        </w:rPr>
      </w:pPr>
      <w:r>
        <w:rPr>
          <w:color w:val="1F4E79" w:themeColor="accent1" w:themeShade="80"/>
          <w:sz w:val="26"/>
          <w:szCs w:val="26"/>
        </w:rPr>
        <w:t>Podstawowe w</w:t>
      </w:r>
      <w:bookmarkStart w:id="0" w:name="_GoBack"/>
      <w:bookmarkEnd w:id="0"/>
      <w:r w:rsidR="00F31E35" w:rsidRPr="00F31E35">
        <w:rPr>
          <w:color w:val="1F4E79" w:themeColor="accent1" w:themeShade="80"/>
          <w:sz w:val="26"/>
          <w:szCs w:val="26"/>
        </w:rPr>
        <w:t>ymagania informatyczne</w:t>
      </w:r>
      <w:r w:rsidR="00F31E35" w:rsidRPr="00F31E35">
        <w:rPr>
          <w:rStyle w:val="Odwoanieprzypisudolnego"/>
          <w:color w:val="1F4E79" w:themeColor="accent1" w:themeShade="80"/>
          <w:sz w:val="26"/>
          <w:szCs w:val="26"/>
        </w:rPr>
        <w:footnoteReference w:id="1"/>
      </w:r>
      <w:r w:rsidR="00F31E35" w:rsidRPr="00F31E35">
        <w:rPr>
          <w:color w:val="1F4E79" w:themeColor="accent1" w:themeShade="80"/>
          <w:sz w:val="26"/>
          <w:szCs w:val="26"/>
        </w:rPr>
        <w:t xml:space="preserve"> dla osób przystępujących do </w:t>
      </w:r>
      <w:r w:rsidR="00314CE6" w:rsidRPr="00F31E35">
        <w:rPr>
          <w:color w:val="1F4E79" w:themeColor="accent1" w:themeShade="80"/>
          <w:sz w:val="26"/>
          <w:szCs w:val="26"/>
        </w:rPr>
        <w:t>konkursów</w:t>
      </w:r>
      <w:r w:rsidR="00F31E35" w:rsidRPr="00F31E35">
        <w:rPr>
          <w:color w:val="1F4E79" w:themeColor="accent1" w:themeShade="80"/>
          <w:sz w:val="26"/>
          <w:szCs w:val="26"/>
        </w:rPr>
        <w:t xml:space="preserve"> EPSO</w:t>
      </w:r>
      <w:r w:rsidR="00314CE6" w:rsidRPr="00F31E35">
        <w:rPr>
          <w:color w:val="1F4E79" w:themeColor="accent1" w:themeShade="80"/>
          <w:sz w:val="26"/>
          <w:szCs w:val="26"/>
        </w:rPr>
        <w:t>.</w:t>
      </w:r>
      <w:r w:rsidR="00F31E35">
        <w:rPr>
          <w:rStyle w:val="Odwoanieprzypisudolnego"/>
          <w:color w:val="1F4E79" w:themeColor="accent1" w:themeShade="80"/>
          <w:sz w:val="26"/>
          <w:szCs w:val="26"/>
        </w:rPr>
        <w:footnoteReference w:id="2"/>
      </w:r>
    </w:p>
    <w:p w:rsidR="00F31E35" w:rsidRDefault="00F31E35" w:rsidP="00F31E35">
      <w:pPr>
        <w:pStyle w:val="Akapitzlist"/>
        <w:numPr>
          <w:ilvl w:val="0"/>
          <w:numId w:val="1"/>
        </w:numPr>
        <w:spacing w:before="60" w:after="60"/>
        <w:ind w:left="567" w:hanging="425"/>
        <w:contextualSpacing w:val="0"/>
        <w:jc w:val="both"/>
      </w:pPr>
      <w:r>
        <w:t>W</w:t>
      </w:r>
      <w:r>
        <w:t>ymagania techniczne: System operacyjny: minimum Windows 8.1 lub nowszy | Mac OS 10.13 lub nowszy (pozostałe systemy np. Linux, Android, iPad nie są obsługiwane)</w:t>
      </w:r>
      <w:r>
        <w:t xml:space="preserve">; </w:t>
      </w:r>
      <w:r>
        <w:t>Aktualna wersja Google Chrome</w:t>
      </w:r>
      <w:r>
        <w:t xml:space="preserve">; </w:t>
      </w:r>
      <w:r>
        <w:t xml:space="preserve"> </w:t>
      </w:r>
      <w:r>
        <w:t>połączenie WI-FI - s</w:t>
      </w:r>
      <w:r>
        <w:t xml:space="preserve">zybkość pobierania: 5,0 </w:t>
      </w:r>
      <w:proofErr w:type="spellStart"/>
      <w:r>
        <w:t>Mb</w:t>
      </w:r>
      <w:proofErr w:type="spellEnd"/>
      <w:r>
        <w:t>/s lub więcej</w:t>
      </w:r>
      <w:r>
        <w:t>; s</w:t>
      </w:r>
      <w:r>
        <w:t xml:space="preserve">zybkość przesyłania: 1,0 </w:t>
      </w:r>
      <w:proofErr w:type="spellStart"/>
      <w:r>
        <w:t>Mb</w:t>
      </w:r>
      <w:proofErr w:type="spellEnd"/>
      <w:r>
        <w:t>/s lub więcej</w:t>
      </w:r>
      <w:r>
        <w:t xml:space="preserve">; </w:t>
      </w:r>
      <w:r w:rsidRPr="00F31E35">
        <w:t xml:space="preserve"> </w:t>
      </w:r>
      <w:r>
        <w:t>Minimalna wymagana rozdzielczość</w:t>
      </w:r>
      <w:r>
        <w:t xml:space="preserve"> ekranu</w:t>
      </w:r>
      <w:r>
        <w:t xml:space="preserve"> to 1024 x 768</w:t>
      </w:r>
      <w:r>
        <w:t>.</w:t>
      </w:r>
    </w:p>
    <w:p w:rsidR="00F31E35" w:rsidRDefault="00314CE6" w:rsidP="00F31E35">
      <w:pPr>
        <w:pStyle w:val="Akapitzlist"/>
        <w:numPr>
          <w:ilvl w:val="0"/>
          <w:numId w:val="1"/>
        </w:numPr>
        <w:spacing w:before="60" w:after="60"/>
        <w:ind w:left="567" w:hanging="425"/>
        <w:contextualSpacing w:val="0"/>
        <w:jc w:val="both"/>
      </w:pPr>
      <w:r>
        <w:t xml:space="preserve">Podczas testu można korzystać jedynie z komputera </w:t>
      </w:r>
      <w:r w:rsidR="00F31E35">
        <w:t>stacjonarnego lub laptopa (</w:t>
      </w:r>
      <w:r>
        <w:t xml:space="preserve">nie można </w:t>
      </w:r>
      <w:r w:rsidR="00F31E35">
        <w:br/>
      </w:r>
      <w:r>
        <w:t>z telefonu czy tableta).</w:t>
      </w:r>
      <w:r w:rsidRPr="00314CE6">
        <w:t xml:space="preserve"> </w:t>
      </w:r>
      <w:r>
        <w:t xml:space="preserve">Dozwolona jest przewodowa i </w:t>
      </w:r>
      <w:r>
        <w:t>bezprzewodowa mysz i klawiatura,</w:t>
      </w:r>
      <w:r w:rsidR="00924DF3">
        <w:t xml:space="preserve"> w przypadku komputera stacjonarnego</w:t>
      </w:r>
      <w:r>
        <w:t xml:space="preserve"> wymagany jest jeden zewnętrzny</w:t>
      </w:r>
      <w:r w:rsidR="00F31E35">
        <w:t xml:space="preserve"> ekran;</w:t>
      </w:r>
    </w:p>
    <w:p w:rsidR="00924DF3" w:rsidRDefault="00314CE6" w:rsidP="00924DF3">
      <w:pPr>
        <w:pStyle w:val="Akapitzlist"/>
        <w:numPr>
          <w:ilvl w:val="0"/>
          <w:numId w:val="1"/>
        </w:numPr>
        <w:spacing w:before="60" w:after="60"/>
        <w:ind w:left="567" w:hanging="425"/>
        <w:contextualSpacing w:val="0"/>
        <w:jc w:val="both"/>
      </w:pPr>
      <w:r>
        <w:t>Nie można korzystać z kompute</w:t>
      </w:r>
      <w:r w:rsidR="00F31E35">
        <w:t>ra firmowego, chyba że posiada się</w:t>
      </w:r>
      <w:r>
        <w:t xml:space="preserve"> uprawnienia administratora</w:t>
      </w:r>
      <w:r w:rsidR="00F31E35">
        <w:t>;</w:t>
      </w:r>
    </w:p>
    <w:p w:rsidR="00314CE6" w:rsidRDefault="00F31E35" w:rsidP="00924DF3">
      <w:pPr>
        <w:pStyle w:val="Akapitzlist"/>
        <w:numPr>
          <w:ilvl w:val="0"/>
          <w:numId w:val="1"/>
        </w:numPr>
        <w:spacing w:before="60" w:after="60"/>
        <w:ind w:left="567" w:hanging="425"/>
        <w:contextualSpacing w:val="0"/>
        <w:jc w:val="both"/>
      </w:pPr>
      <w:r>
        <w:t>Zabronione jest  korzystanie</w:t>
      </w:r>
      <w:r w:rsidR="00314CE6">
        <w:t xml:space="preserve"> ze stacji dokującej</w:t>
      </w:r>
      <w:r w:rsidR="00924DF3">
        <w:t xml:space="preserve"> – klawiatura/komputer muszą być podpięty bezpośrednio;</w:t>
      </w:r>
    </w:p>
    <w:p w:rsidR="00F31E35" w:rsidRDefault="00314CE6" w:rsidP="00F31E35">
      <w:pPr>
        <w:pStyle w:val="Akapitzlist"/>
        <w:numPr>
          <w:ilvl w:val="0"/>
          <w:numId w:val="1"/>
        </w:numPr>
        <w:spacing w:before="60" w:after="60"/>
        <w:ind w:left="567" w:hanging="425"/>
        <w:contextualSpacing w:val="0"/>
        <w:jc w:val="both"/>
      </w:pPr>
      <w:r>
        <w:t>Wymagany jest działający mikrofon</w:t>
      </w:r>
      <w:r>
        <w:t>. P</w:t>
      </w:r>
      <w:r>
        <w:t xml:space="preserve">rzed podłączeniem </w:t>
      </w:r>
      <w:r>
        <w:t xml:space="preserve">wskazany jest odpowiedni poziom głośności, ponieważ podczas testu nie </w:t>
      </w:r>
      <w:r w:rsidR="00924DF3">
        <w:t xml:space="preserve">ma </w:t>
      </w:r>
      <w:r>
        <w:t>możliwości sterowania</w:t>
      </w:r>
      <w:r w:rsidR="00924DF3">
        <w:t xml:space="preserve"> dźwiękiem</w:t>
      </w:r>
      <w:r>
        <w:t>. Bezpr</w:t>
      </w:r>
      <w:r>
        <w:t>zewodowe słuchawki</w:t>
      </w:r>
      <w:r w:rsidRPr="00314CE6">
        <w:t xml:space="preserve"> </w:t>
      </w:r>
      <w:r>
        <w:t>i mikrofon</w:t>
      </w:r>
      <w:r>
        <w:t xml:space="preserve"> </w:t>
      </w:r>
      <w:r w:rsidRPr="00314CE6">
        <w:rPr>
          <w:u w:val="single"/>
        </w:rPr>
        <w:t>nie</w:t>
      </w:r>
      <w:r w:rsidRPr="00314CE6">
        <w:rPr>
          <w:u w:val="single"/>
        </w:rPr>
        <w:t xml:space="preserve"> są</w:t>
      </w:r>
      <w:r>
        <w:t xml:space="preserve"> dozwolone</w:t>
      </w:r>
      <w:r w:rsidR="00924DF3">
        <w:t>;</w:t>
      </w:r>
    </w:p>
    <w:p w:rsidR="00F31E35" w:rsidRDefault="00924DF3" w:rsidP="00F31E35">
      <w:pPr>
        <w:pStyle w:val="Akapitzlist"/>
        <w:numPr>
          <w:ilvl w:val="0"/>
          <w:numId w:val="1"/>
        </w:numPr>
        <w:spacing w:before="60" w:after="60"/>
        <w:ind w:left="567" w:hanging="425"/>
        <w:contextualSpacing w:val="0"/>
        <w:jc w:val="both"/>
      </w:pPr>
      <w:r>
        <w:t>Wymagane są działające głośniki;</w:t>
      </w:r>
    </w:p>
    <w:p w:rsidR="00F31E35" w:rsidRPr="00F31E35" w:rsidRDefault="00F31E35" w:rsidP="00F31E35">
      <w:pPr>
        <w:pStyle w:val="Akapitzlist"/>
        <w:numPr>
          <w:ilvl w:val="0"/>
          <w:numId w:val="1"/>
        </w:numPr>
        <w:spacing w:before="60" w:after="60"/>
        <w:ind w:left="567" w:hanging="425"/>
        <w:contextualSpacing w:val="0"/>
        <w:jc w:val="both"/>
      </w:pPr>
      <w:r>
        <w:t>W</w:t>
      </w:r>
      <w:r w:rsidR="00314CE6">
        <w:t>ymagana jest ruchoma kamera internetowa</w:t>
      </w:r>
      <w:r>
        <w:t xml:space="preserve"> (będzie konieczność pokazania pokoju przed przystąpieniem do egzaminu)</w:t>
      </w:r>
      <w:r w:rsidR="00924DF3">
        <w:t>;</w:t>
      </w:r>
    </w:p>
    <w:sectPr w:rsidR="00F31E35" w:rsidRPr="00F31E35" w:rsidSect="00F31E35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3C" w:rsidRDefault="0046373C" w:rsidP="00F31E35">
      <w:pPr>
        <w:spacing w:after="0" w:line="240" w:lineRule="auto"/>
      </w:pPr>
      <w:r>
        <w:separator/>
      </w:r>
    </w:p>
  </w:endnote>
  <w:endnote w:type="continuationSeparator" w:id="0">
    <w:p w:rsidR="0046373C" w:rsidRDefault="0046373C" w:rsidP="00F3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3C" w:rsidRDefault="0046373C" w:rsidP="00F31E35">
      <w:pPr>
        <w:spacing w:after="0" w:line="240" w:lineRule="auto"/>
      </w:pPr>
      <w:r>
        <w:separator/>
      </w:r>
    </w:p>
  </w:footnote>
  <w:footnote w:type="continuationSeparator" w:id="0">
    <w:p w:rsidR="0046373C" w:rsidRDefault="0046373C" w:rsidP="00F31E35">
      <w:pPr>
        <w:spacing w:after="0" w:line="240" w:lineRule="auto"/>
      </w:pPr>
      <w:r>
        <w:continuationSeparator/>
      </w:r>
    </w:p>
  </w:footnote>
  <w:footnote w:id="1">
    <w:p w:rsidR="00F31E35" w:rsidRPr="00F31E35" w:rsidRDefault="00F31E35" w:rsidP="00F31E35">
      <w:pPr>
        <w:spacing w:before="60" w:after="60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31E35">
        <w:rPr>
          <w:i/>
          <w:sz w:val="16"/>
          <w:szCs w:val="16"/>
        </w:rPr>
        <w:t xml:space="preserve"> </w:t>
      </w:r>
      <w:r w:rsidRPr="00F31E35">
        <w:rPr>
          <w:sz w:val="16"/>
          <w:szCs w:val="16"/>
        </w:rPr>
        <w:t>szczegółowe informacje i instrukcje zostaną przesłane</w:t>
      </w:r>
      <w:r w:rsidRPr="00F31E35">
        <w:rPr>
          <w:sz w:val="16"/>
          <w:szCs w:val="16"/>
        </w:rPr>
        <w:t xml:space="preserve"> kandydatom po złożeniu wniosku</w:t>
      </w:r>
    </w:p>
  </w:footnote>
  <w:footnote w:id="2">
    <w:p w:rsidR="00F31E35" w:rsidRPr="00F31E35" w:rsidRDefault="00F31E35" w:rsidP="00F31E35">
      <w:pPr>
        <w:pStyle w:val="Tekstprzypisudolnego"/>
        <w:spacing w:before="60" w:after="60"/>
        <w:jc w:val="both"/>
        <w:rPr>
          <w:sz w:val="16"/>
          <w:szCs w:val="16"/>
        </w:rPr>
      </w:pPr>
      <w:r w:rsidRPr="00F31E35">
        <w:rPr>
          <w:rStyle w:val="Odwoanieprzypisudolnego"/>
          <w:sz w:val="16"/>
          <w:szCs w:val="16"/>
        </w:rPr>
        <w:footnoteRef/>
      </w:r>
      <w:r w:rsidRPr="00F31E35">
        <w:rPr>
          <w:sz w:val="16"/>
          <w:szCs w:val="16"/>
        </w:rPr>
        <w:t xml:space="preserve">   </w:t>
      </w:r>
      <w:hyperlink r:id="rId1" w:history="1">
        <w:r w:rsidRPr="00862ACF">
          <w:rPr>
            <w:rStyle w:val="Hipercze"/>
            <w:sz w:val="16"/>
            <w:szCs w:val="16"/>
          </w:rPr>
          <w:t>https://epso.europa.eu/en/it-requirements-passing-epsos-remotely-proctored-tests</w:t>
        </w:r>
      </w:hyperlink>
      <w:r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264"/>
    <w:multiLevelType w:val="hybridMultilevel"/>
    <w:tmpl w:val="3C783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3C1"/>
    <w:multiLevelType w:val="hybridMultilevel"/>
    <w:tmpl w:val="3C783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2054"/>
    <w:multiLevelType w:val="hybridMultilevel"/>
    <w:tmpl w:val="FA1CC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94406"/>
    <w:multiLevelType w:val="hybridMultilevel"/>
    <w:tmpl w:val="3C783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D57D4"/>
    <w:multiLevelType w:val="hybridMultilevel"/>
    <w:tmpl w:val="3C783D9C"/>
    <w:lvl w:ilvl="0" w:tplc="04150011">
      <w:start w:val="1"/>
      <w:numFmt w:val="decimal"/>
      <w:lvlText w:val="%1)"/>
      <w:lvlJc w:val="left"/>
      <w:pPr>
        <w:ind w:left="40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E6"/>
    <w:rsid w:val="00027CA3"/>
    <w:rsid w:val="000C4E29"/>
    <w:rsid w:val="00314CE6"/>
    <w:rsid w:val="0046373C"/>
    <w:rsid w:val="00924DF3"/>
    <w:rsid w:val="00C83BBB"/>
    <w:rsid w:val="00F3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D735"/>
  <w15:chartTrackingRefBased/>
  <w15:docId w15:val="{E9D5CF40-90F7-4E8F-9595-CA90CBC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CE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E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E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E3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1E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
<Relationships xmlns="http://schemas.openxmlformats.org/package/2006/relationships">
	<Relationship Id="rId1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F216-7575-4641-B61E-25435091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2023-06-14T14:13:00Z</dcterms:created>
  <dcterms:modified xsi:type="dcterms:W3CDTF">2023-06-14T14:36:00Z</dcterms:modified>
</cp:coreProperties>
</file>