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34" w:rsidRPr="000C7D61" w:rsidRDefault="00C33B34" w:rsidP="004377BB">
      <w:pPr>
        <w:jc w:val="both"/>
        <w:rPr>
          <w:sz w:val="23"/>
          <w:szCs w:val="23"/>
        </w:rPr>
      </w:pPr>
    </w:p>
    <w:p w:rsidR="0005791E" w:rsidRPr="00B14057" w:rsidRDefault="006B5486" w:rsidP="004377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057">
        <w:rPr>
          <w:rFonts w:asciiTheme="minorHAnsi" w:hAnsiTheme="minorHAnsi" w:cstheme="minorHAnsi"/>
          <w:b/>
          <w:sz w:val="22"/>
          <w:szCs w:val="22"/>
        </w:rPr>
        <w:t>U</w:t>
      </w:r>
      <w:r w:rsidR="0005791E" w:rsidRPr="00B14057">
        <w:rPr>
          <w:rFonts w:asciiTheme="minorHAnsi" w:hAnsiTheme="minorHAnsi" w:cstheme="minorHAnsi"/>
          <w:b/>
          <w:sz w:val="22"/>
          <w:szCs w:val="22"/>
        </w:rPr>
        <w:t>STAWY:</w:t>
      </w:r>
    </w:p>
    <w:p w:rsidR="004377BB" w:rsidRPr="00B14057" w:rsidRDefault="0005791E" w:rsidP="009762B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Ustawa z dnia 20 czerwca 1997 r</w:t>
      </w:r>
      <w:r w:rsidR="00651014" w:rsidRPr="00B14057">
        <w:rPr>
          <w:rFonts w:asciiTheme="minorHAnsi" w:hAnsiTheme="minorHAnsi" w:cstheme="minorHAnsi"/>
          <w:sz w:val="22"/>
          <w:szCs w:val="22"/>
        </w:rPr>
        <w:t>.</w:t>
      </w:r>
      <w:r w:rsidRPr="00B14057">
        <w:rPr>
          <w:rFonts w:asciiTheme="minorHAnsi" w:hAnsiTheme="minorHAnsi" w:cstheme="minorHAnsi"/>
          <w:sz w:val="22"/>
          <w:szCs w:val="22"/>
        </w:rPr>
        <w:t xml:space="preserve"> - Prawo</w:t>
      </w:r>
      <w:r w:rsidR="00F93CED" w:rsidRPr="00B14057">
        <w:rPr>
          <w:rFonts w:asciiTheme="minorHAnsi" w:hAnsiTheme="minorHAnsi" w:cstheme="minorHAnsi"/>
          <w:sz w:val="22"/>
          <w:szCs w:val="22"/>
        </w:rPr>
        <w:t xml:space="preserve"> o ruchu drogowym (Dz. U. z 202</w:t>
      </w:r>
      <w:r w:rsidR="00FD38C3" w:rsidRPr="00B14057">
        <w:rPr>
          <w:rFonts w:asciiTheme="minorHAnsi" w:hAnsiTheme="minorHAnsi" w:cstheme="minorHAnsi"/>
          <w:sz w:val="22"/>
          <w:szCs w:val="22"/>
        </w:rPr>
        <w:t>2</w:t>
      </w:r>
      <w:r w:rsidR="006B5486"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="001474B1" w:rsidRPr="00B14057">
        <w:rPr>
          <w:rFonts w:asciiTheme="minorHAnsi" w:hAnsiTheme="minorHAnsi" w:cstheme="minorHAnsi"/>
          <w:sz w:val="22"/>
          <w:szCs w:val="22"/>
        </w:rPr>
        <w:t>,</w:t>
      </w:r>
      <w:r w:rsidR="006B5486" w:rsidRPr="00B14057">
        <w:rPr>
          <w:rFonts w:asciiTheme="minorHAnsi" w:hAnsiTheme="minorHAnsi" w:cstheme="minorHAnsi"/>
          <w:sz w:val="22"/>
          <w:szCs w:val="22"/>
        </w:rPr>
        <w:t xml:space="preserve"> poz. </w:t>
      </w:r>
      <w:r w:rsidR="00FD38C3" w:rsidRPr="00B14057">
        <w:rPr>
          <w:rFonts w:asciiTheme="minorHAnsi" w:hAnsiTheme="minorHAnsi" w:cstheme="minorHAnsi"/>
          <w:sz w:val="22"/>
          <w:szCs w:val="22"/>
        </w:rPr>
        <w:t>98</w:t>
      </w:r>
      <w:r w:rsidR="00EE7644" w:rsidRPr="00B14057">
        <w:rPr>
          <w:rFonts w:asciiTheme="minorHAnsi" w:hAnsiTheme="minorHAnsi" w:cstheme="minorHAnsi"/>
          <w:sz w:val="22"/>
          <w:szCs w:val="22"/>
        </w:rPr>
        <w:t>8</w:t>
      </w:r>
      <w:r w:rsidR="005B0F6D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B0F6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B0F6D">
        <w:rPr>
          <w:rFonts w:asciiTheme="minorHAnsi" w:hAnsiTheme="minorHAnsi" w:cstheme="minorHAnsi"/>
          <w:sz w:val="22"/>
          <w:szCs w:val="22"/>
        </w:rPr>
        <w:t>. zm.</w:t>
      </w:r>
      <w:r w:rsidR="00EE7644" w:rsidRPr="00B14057">
        <w:rPr>
          <w:rFonts w:asciiTheme="minorHAnsi" w:hAnsiTheme="minorHAnsi" w:cstheme="minorHAnsi"/>
          <w:sz w:val="22"/>
          <w:szCs w:val="22"/>
        </w:rPr>
        <w:t>)</w:t>
      </w:r>
      <w:r w:rsidR="00EF7A81" w:rsidRPr="00B14057">
        <w:rPr>
          <w:rFonts w:asciiTheme="minorHAnsi" w:hAnsiTheme="minorHAnsi" w:cstheme="minorHAnsi"/>
          <w:sz w:val="22"/>
          <w:szCs w:val="22"/>
        </w:rPr>
        <w:t>.</w:t>
      </w:r>
    </w:p>
    <w:p w:rsidR="005B0F6D" w:rsidRDefault="005B0F6D" w:rsidP="009A54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4F6" w:rsidRPr="009A54F6" w:rsidRDefault="009A54F6" w:rsidP="009A54F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A54F6">
        <w:rPr>
          <w:rFonts w:asciiTheme="minorHAnsi" w:hAnsiTheme="minorHAnsi" w:cstheme="minorHAnsi"/>
          <w:b/>
          <w:sz w:val="22"/>
          <w:szCs w:val="22"/>
        </w:rPr>
        <w:t>ADR:</w:t>
      </w:r>
    </w:p>
    <w:p w:rsidR="009A54F6" w:rsidRPr="009A54F6" w:rsidRDefault="009A54F6" w:rsidP="009A54F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54F6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CC04FB" w:rsidRPr="009A54F6">
        <w:rPr>
          <w:rFonts w:asciiTheme="minorHAnsi" w:hAnsiTheme="minorHAnsi" w:cstheme="minorHAnsi"/>
          <w:sz w:val="22"/>
          <w:szCs w:val="22"/>
        </w:rPr>
        <w:t>Oświadczenie Rządowe z dnia 26 marca 2015 r. w sprawie wejścia w życie zmian do załączników</w:t>
      </w:r>
      <w:r w:rsidR="00F03C41" w:rsidRPr="009A54F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C04FB" w:rsidRPr="009A54F6">
        <w:rPr>
          <w:rFonts w:asciiTheme="minorHAnsi" w:hAnsiTheme="minorHAnsi" w:cstheme="minorHAnsi"/>
          <w:sz w:val="22"/>
          <w:szCs w:val="22"/>
        </w:rPr>
        <w:t>A i B do Umowy europejskiej dotyczącej międzynarodowego przewozu drogowego towarów niebezpiecznych (ADR), sporządzonej w Genewie dnia 30 września 1957 r.</w:t>
      </w:r>
      <w:r w:rsidR="00F72201" w:rsidRPr="009A54F6">
        <w:rPr>
          <w:rFonts w:asciiTheme="minorHAnsi" w:hAnsiTheme="minorHAnsi" w:cstheme="minorHAnsi"/>
          <w:sz w:val="22"/>
          <w:szCs w:val="22"/>
        </w:rPr>
        <w:t xml:space="preserve"> </w:t>
      </w:r>
      <w:r w:rsidR="00CC04FB" w:rsidRPr="009A54F6">
        <w:rPr>
          <w:rFonts w:asciiTheme="minorHAnsi" w:hAnsiTheme="minorHAnsi" w:cstheme="minorHAnsi"/>
          <w:sz w:val="22"/>
          <w:szCs w:val="22"/>
        </w:rPr>
        <w:t>(Dz. U. z 2015 r.</w:t>
      </w:r>
      <w:r w:rsidR="001474B1" w:rsidRPr="009A54F6">
        <w:rPr>
          <w:rFonts w:asciiTheme="minorHAnsi" w:hAnsiTheme="minorHAnsi" w:cstheme="minorHAnsi"/>
          <w:sz w:val="22"/>
          <w:szCs w:val="22"/>
        </w:rPr>
        <w:t>,</w:t>
      </w:r>
      <w:r w:rsidR="00CC04FB" w:rsidRPr="009A54F6">
        <w:rPr>
          <w:rFonts w:asciiTheme="minorHAnsi" w:hAnsiTheme="minorHAnsi" w:cstheme="minorHAnsi"/>
          <w:sz w:val="22"/>
          <w:szCs w:val="22"/>
        </w:rPr>
        <w:t xml:space="preserve"> </w:t>
      </w:r>
      <w:r w:rsidR="00F03C41" w:rsidRPr="009A54F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C04FB" w:rsidRPr="009A54F6">
        <w:rPr>
          <w:rFonts w:asciiTheme="minorHAnsi" w:hAnsiTheme="minorHAnsi" w:cstheme="minorHAnsi"/>
          <w:sz w:val="22"/>
          <w:szCs w:val="22"/>
        </w:rPr>
        <w:t>poz. 882</w:t>
      </w:r>
      <w:r w:rsidR="009A570C" w:rsidRPr="009A54F6">
        <w:rPr>
          <w:rFonts w:asciiTheme="minorHAnsi" w:hAnsiTheme="minorHAnsi" w:cstheme="minorHAnsi"/>
          <w:sz w:val="22"/>
          <w:szCs w:val="22"/>
        </w:rPr>
        <w:t>)</w:t>
      </w:r>
      <w:r w:rsidR="00436613" w:rsidRPr="009A54F6">
        <w:rPr>
          <w:rFonts w:asciiTheme="minorHAnsi" w:hAnsiTheme="minorHAnsi" w:cstheme="minorHAnsi"/>
          <w:sz w:val="22"/>
          <w:szCs w:val="22"/>
        </w:rPr>
        <w:t xml:space="preserve"> część 9 załącznika B.</w:t>
      </w:r>
    </w:p>
    <w:p w:rsidR="00F72201" w:rsidRPr="00F72201" w:rsidRDefault="00F72201" w:rsidP="009762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2201" w:rsidRPr="00F72201" w:rsidRDefault="00F72201" w:rsidP="009762B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201">
        <w:rPr>
          <w:rFonts w:asciiTheme="minorHAnsi" w:hAnsiTheme="minorHAnsi" w:cstheme="minorHAnsi"/>
          <w:sz w:val="22"/>
          <w:szCs w:val="22"/>
        </w:rPr>
        <w:t xml:space="preserve">Oświadczenie Rządowe z dnia 9 czerwca 2017 r. w sprawie wejścia w życie zmian do załączników </w:t>
      </w:r>
      <w:r w:rsidR="00FA7403">
        <w:rPr>
          <w:rFonts w:asciiTheme="minorHAnsi" w:hAnsiTheme="minorHAnsi" w:cstheme="minorHAnsi"/>
          <w:sz w:val="22"/>
          <w:szCs w:val="22"/>
        </w:rPr>
        <w:t xml:space="preserve"> </w:t>
      </w:r>
      <w:r w:rsidRPr="00F72201">
        <w:rPr>
          <w:rFonts w:asciiTheme="minorHAnsi" w:hAnsiTheme="minorHAnsi" w:cstheme="minorHAnsi"/>
          <w:sz w:val="22"/>
          <w:szCs w:val="22"/>
        </w:rPr>
        <w:t>A i B Umowy europejskiej dotyczącej międzynarodowego przewozu drogowego towarów niebezpiecznych (ADR), sporządzonej w Genewie dnia 30  września 1957 r. (Dz. U. z 2017 r,.</w:t>
      </w:r>
      <w:r w:rsidR="00FA7403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F72201">
        <w:rPr>
          <w:rFonts w:asciiTheme="minorHAnsi" w:hAnsiTheme="minorHAnsi" w:cstheme="minorHAnsi"/>
          <w:sz w:val="22"/>
          <w:szCs w:val="22"/>
        </w:rPr>
        <w:t xml:space="preserve"> poz. 1119); (Dz. U. z 2019 r., poz. 769) część 9 załącznika B.</w:t>
      </w:r>
    </w:p>
    <w:p w:rsidR="00F72201" w:rsidRPr="00B14057" w:rsidRDefault="00F72201" w:rsidP="009762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70C" w:rsidRPr="00B14057" w:rsidRDefault="000C7D61" w:rsidP="009762B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30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Oświadczenie Rządowe z dnia 15 lutego 2021 r.</w:t>
      </w:r>
      <w:r w:rsidRPr="00B14057">
        <w:rPr>
          <w:rFonts w:asciiTheme="minorHAnsi" w:hAnsiTheme="minorHAnsi" w:cstheme="minorHAnsi"/>
          <w:i/>
          <w:sz w:val="22"/>
          <w:szCs w:val="22"/>
        </w:rPr>
        <w:t> </w:t>
      </w:r>
      <w:hyperlink r:id="rId7" w:history="1"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w sprawie wejścia w życie zmian do załączników </w:t>
        </w:r>
        <w:r w:rsidR="005D5199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 xml:space="preserve">      </w:t>
        </w:r>
        <w:r w:rsidRPr="00B14057">
          <w:rPr>
            <w:rStyle w:val="Uwydatnienie"/>
            <w:rFonts w:asciiTheme="minorHAnsi" w:hAnsiTheme="minorHAnsi" w:cstheme="minorHAnsi"/>
            <w:i w:val="0"/>
            <w:sz w:val="22"/>
            <w:szCs w:val="22"/>
          </w:rPr>
          <w:t>A i B do Umowy europejskiej dotyczącej międzynarodowego przewozu drogowego towarów niebezpiecznych</w:t>
        </w:r>
        <w:r w:rsidRPr="00B14057">
          <w:rPr>
            <w:rStyle w:val="Hipercze"/>
            <w:rFonts w:asciiTheme="minorHAnsi" w:hAnsiTheme="minorHAnsi" w:cstheme="minorHAnsi"/>
            <w:i/>
            <w:color w:val="auto"/>
            <w:sz w:val="22"/>
            <w:szCs w:val="22"/>
          </w:rPr>
          <w:t> </w:t>
        </w:r>
      </w:hyperlink>
      <w:r w:rsidRPr="00B14057">
        <w:rPr>
          <w:rFonts w:asciiTheme="minorHAnsi" w:hAnsiTheme="minorHAnsi" w:cstheme="minorHAnsi"/>
          <w:sz w:val="22"/>
          <w:szCs w:val="22"/>
        </w:rPr>
        <w:t>(ADR), sporządzonej w Genewie dnia</w:t>
      </w:r>
      <w:r w:rsidR="00896C52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30 września 1957 r.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 (Dz. U. z 20</w:t>
      </w:r>
      <w:r w:rsidR="00FB614F" w:rsidRPr="00B14057">
        <w:rPr>
          <w:rFonts w:asciiTheme="minorHAnsi" w:hAnsiTheme="minorHAnsi" w:cstheme="minorHAnsi"/>
          <w:sz w:val="22"/>
          <w:szCs w:val="22"/>
        </w:rPr>
        <w:t>21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 r., </w:t>
      </w:r>
      <w:r w:rsidR="005D5199">
        <w:rPr>
          <w:rFonts w:asciiTheme="minorHAnsi" w:hAnsiTheme="minorHAnsi" w:cstheme="minorHAnsi"/>
          <w:sz w:val="22"/>
          <w:szCs w:val="22"/>
        </w:rPr>
        <w:t xml:space="preserve">         </w:t>
      </w:r>
      <w:r w:rsidR="00436613" w:rsidRPr="00B14057">
        <w:rPr>
          <w:rFonts w:asciiTheme="minorHAnsi" w:hAnsiTheme="minorHAnsi" w:cstheme="minorHAnsi"/>
          <w:sz w:val="22"/>
          <w:szCs w:val="22"/>
        </w:rPr>
        <w:t xml:space="preserve">poz. </w:t>
      </w:r>
      <w:r w:rsidR="00FB614F" w:rsidRPr="00B14057">
        <w:rPr>
          <w:rFonts w:asciiTheme="minorHAnsi" w:hAnsiTheme="minorHAnsi" w:cstheme="minorHAnsi"/>
          <w:sz w:val="22"/>
          <w:szCs w:val="22"/>
        </w:rPr>
        <w:t>874</w:t>
      </w:r>
      <w:r w:rsidR="00436613" w:rsidRPr="00B14057">
        <w:rPr>
          <w:rFonts w:asciiTheme="minorHAnsi" w:hAnsiTheme="minorHAnsi" w:cstheme="minorHAnsi"/>
          <w:sz w:val="22"/>
          <w:szCs w:val="22"/>
        </w:rPr>
        <w:t>) część 9 załącznika B.</w:t>
      </w:r>
    </w:p>
    <w:p w:rsidR="0005791E" w:rsidRPr="000C7D61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WARUNKI TECHNICZNE POJAZDÓW:</w:t>
      </w:r>
    </w:p>
    <w:p w:rsidR="00A242F8" w:rsidRPr="00B14057" w:rsidRDefault="0005791E" w:rsidP="009762B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A6054E" w:rsidRPr="00B14057">
        <w:rPr>
          <w:rFonts w:asciiTheme="minorHAnsi" w:hAnsiTheme="minorHAnsi" w:cstheme="minorHAnsi"/>
          <w:sz w:val="22"/>
          <w:szCs w:val="22"/>
        </w:rPr>
        <w:t>Infrastruktury</w:t>
      </w:r>
      <w:r w:rsidRPr="00B14057">
        <w:rPr>
          <w:rFonts w:asciiTheme="minorHAnsi" w:hAnsiTheme="minorHAnsi" w:cstheme="minorHAnsi"/>
          <w:sz w:val="22"/>
          <w:szCs w:val="22"/>
        </w:rPr>
        <w:t xml:space="preserve"> z dnia 31 grudnia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2002 r</w:t>
      </w:r>
      <w:r w:rsidR="00A6054E" w:rsidRPr="00B14057">
        <w:rPr>
          <w:rFonts w:asciiTheme="minorHAnsi" w:hAnsiTheme="minorHAnsi" w:cstheme="minorHAnsi"/>
          <w:sz w:val="22"/>
          <w:szCs w:val="22"/>
        </w:rPr>
        <w:t>.</w:t>
      </w:r>
      <w:r w:rsidRPr="00B14057">
        <w:rPr>
          <w:rFonts w:asciiTheme="minorHAnsi" w:hAnsiTheme="minorHAnsi" w:cstheme="minorHAnsi"/>
          <w:sz w:val="22"/>
          <w:szCs w:val="22"/>
        </w:rPr>
        <w:t xml:space="preserve"> w sprawie warunków technicznych pojazdów oraz zakresu ich niezbędnego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wyposażenia (Dz. U. z 20</w:t>
      </w:r>
      <w:r w:rsidR="00A6054E" w:rsidRPr="00B14057">
        <w:rPr>
          <w:rFonts w:asciiTheme="minorHAnsi" w:hAnsiTheme="minorHAnsi" w:cstheme="minorHAnsi"/>
          <w:sz w:val="22"/>
          <w:szCs w:val="22"/>
        </w:rPr>
        <w:t>16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="00A6054E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</w:t>
      </w:r>
      <w:r w:rsidR="00A6054E" w:rsidRPr="00B14057">
        <w:rPr>
          <w:rFonts w:asciiTheme="minorHAnsi" w:hAnsiTheme="minorHAnsi" w:cstheme="minorHAnsi"/>
          <w:sz w:val="22"/>
          <w:szCs w:val="22"/>
        </w:rPr>
        <w:t xml:space="preserve"> 2022</w:t>
      </w:r>
      <w:r w:rsidRPr="00B14057">
        <w:rPr>
          <w:rFonts w:asciiTheme="minorHAnsi" w:hAnsiTheme="minorHAnsi" w:cstheme="minorHAnsi"/>
          <w:sz w:val="22"/>
          <w:szCs w:val="22"/>
        </w:rPr>
        <w:t>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CC04FB" w:rsidRPr="00B14057" w:rsidRDefault="00CC04FB" w:rsidP="009762B6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i Budownictwa z dnia 11 grudnia 2017 r. zmieniające rozporządzenie w sprawie warunków technicznych pojazdów oraz zakresu ich niezbędnego wyposażenia (Dz. U. 2017 </w:t>
      </w:r>
      <w:r w:rsidR="001474B1" w:rsidRPr="00B14057">
        <w:rPr>
          <w:rFonts w:asciiTheme="minorHAnsi" w:hAnsiTheme="minorHAnsi" w:cstheme="minorHAnsi"/>
          <w:sz w:val="22"/>
          <w:szCs w:val="22"/>
        </w:rPr>
        <w:t xml:space="preserve">r., </w:t>
      </w:r>
      <w:r w:rsidRPr="00B14057">
        <w:rPr>
          <w:rFonts w:asciiTheme="minorHAnsi" w:hAnsiTheme="minorHAnsi" w:cstheme="minorHAnsi"/>
          <w:sz w:val="22"/>
          <w:szCs w:val="22"/>
        </w:rPr>
        <w:t>poz. 2338)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4377BB" w:rsidRPr="00B14057" w:rsidRDefault="00493BB0" w:rsidP="009762B6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18 kwietnia 2018 r. zmieniające rozporządzenie w sprawie warunków technicznych pojazdów oraz zakresu ich niezbędnego wyposażenia</w:t>
      </w:r>
      <w:r w:rsidR="00FB614F">
        <w:rPr>
          <w:rFonts w:asciiTheme="minorHAnsi" w:hAnsiTheme="minorHAnsi" w:cstheme="minorHAnsi"/>
          <w:sz w:val="22"/>
          <w:szCs w:val="22"/>
        </w:rPr>
        <w:t xml:space="preserve"> </w:t>
      </w:r>
      <w:r w:rsidR="004C3372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 xml:space="preserve">(Dz. U. 2018 </w:t>
      </w:r>
      <w:r w:rsidR="003563F4" w:rsidRPr="00B14057">
        <w:rPr>
          <w:rFonts w:asciiTheme="minorHAnsi" w:hAnsiTheme="minorHAnsi" w:cstheme="minorHAnsi"/>
          <w:sz w:val="22"/>
          <w:szCs w:val="22"/>
        </w:rPr>
        <w:t xml:space="preserve">r., </w:t>
      </w:r>
      <w:r w:rsidRPr="00B14057">
        <w:rPr>
          <w:rFonts w:asciiTheme="minorHAnsi" w:hAnsiTheme="minorHAnsi" w:cstheme="minorHAnsi"/>
          <w:sz w:val="22"/>
          <w:szCs w:val="22"/>
        </w:rPr>
        <w:t>poz. 855)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3F5255" w:rsidRPr="00B14057" w:rsidRDefault="003F5255" w:rsidP="009762B6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24 grudnia 2019 r. zmieniające rozporządzenie w sprawie warunków technicznych pojazdów oraz zakresu ich niezbędnego wyposażenia</w:t>
      </w:r>
      <w:r w:rsidR="004C3372">
        <w:rPr>
          <w:rFonts w:asciiTheme="minorHAnsi" w:hAnsiTheme="minorHAnsi" w:cstheme="minorHAnsi"/>
          <w:sz w:val="22"/>
          <w:szCs w:val="22"/>
        </w:rPr>
        <w:t xml:space="preserve"> </w:t>
      </w:r>
      <w:r w:rsidR="00050EE7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(Dz. U. 2019</w:t>
      </w:r>
      <w:r w:rsidR="003563F4" w:rsidRPr="00B14057">
        <w:rPr>
          <w:rFonts w:asciiTheme="minorHAnsi" w:hAnsiTheme="minorHAnsi" w:cstheme="minorHAnsi"/>
          <w:sz w:val="22"/>
          <w:szCs w:val="22"/>
        </w:rPr>
        <w:t xml:space="preserve"> r.,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2560).</w:t>
      </w:r>
    </w:p>
    <w:p w:rsidR="00050EE7" w:rsidRPr="00B14057" w:rsidRDefault="00050EE7" w:rsidP="009762B6">
      <w:pPr>
        <w:pStyle w:val="Akapitzlist"/>
        <w:widowControl/>
        <w:numPr>
          <w:ilvl w:val="1"/>
          <w:numId w:val="25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21 października 2020 r. zmieniające rozporządzenie w sprawie warunków technicznych pojazdów oraz zakresu ich niezbędnego wyposażenia (</w:t>
      </w:r>
      <w:hyperlink r:id="rId8" w:history="1">
        <w:r w:rsidRPr="00B14057">
          <w:rPr>
            <w:rFonts w:asciiTheme="minorHAnsi" w:hAnsiTheme="minorHAnsi" w:cstheme="minorHAnsi"/>
            <w:sz w:val="22"/>
            <w:szCs w:val="22"/>
          </w:rPr>
          <w:t>Dz.U. 2020 r.</w:t>
        </w:r>
        <w:r w:rsidR="003563F4" w:rsidRPr="00B14057">
          <w:rPr>
            <w:rFonts w:asciiTheme="minorHAnsi" w:hAnsiTheme="minorHAnsi" w:cstheme="minorHAnsi"/>
            <w:sz w:val="22"/>
            <w:szCs w:val="22"/>
          </w:rPr>
          <w:t>,</w:t>
        </w:r>
        <w:r w:rsidRPr="00B14057">
          <w:rPr>
            <w:rFonts w:asciiTheme="minorHAnsi" w:hAnsiTheme="minorHAnsi" w:cstheme="minorHAnsi"/>
            <w:sz w:val="22"/>
            <w:szCs w:val="22"/>
          </w:rPr>
          <w:t xml:space="preserve"> poz. 1886</w:t>
        </w:r>
      </w:hyperlink>
      <w:r w:rsidRPr="00B14057">
        <w:rPr>
          <w:rFonts w:asciiTheme="minorHAnsi" w:hAnsiTheme="minorHAnsi" w:cstheme="minorHAnsi"/>
          <w:sz w:val="22"/>
          <w:szCs w:val="22"/>
        </w:rPr>
        <w:t>).</w:t>
      </w:r>
    </w:p>
    <w:p w:rsidR="00A6054E" w:rsidRPr="00B14057" w:rsidRDefault="00A6054E" w:rsidP="009762B6">
      <w:pPr>
        <w:pStyle w:val="Akapitzlist"/>
        <w:widowControl/>
        <w:numPr>
          <w:ilvl w:val="1"/>
          <w:numId w:val="25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6 października 2021 r. zmieniające rozporządzenie w sprawie warunków technicznych pojazdów oraz zakresu ich niezbędnego wyposażenia (Dz.U. 2021 r., poz. 18</w:t>
      </w:r>
      <w:r w:rsidR="00637B31" w:rsidRPr="00B14057">
        <w:rPr>
          <w:rFonts w:asciiTheme="minorHAnsi" w:hAnsiTheme="minorHAnsi" w:cstheme="minorHAnsi"/>
          <w:sz w:val="22"/>
          <w:szCs w:val="22"/>
        </w:rPr>
        <w:t>77</w:t>
      </w:r>
      <w:r w:rsidRPr="00B14057">
        <w:rPr>
          <w:rFonts w:asciiTheme="minorHAnsi" w:hAnsiTheme="minorHAnsi" w:cstheme="minorHAnsi"/>
          <w:sz w:val="22"/>
          <w:szCs w:val="22"/>
        </w:rPr>
        <w:t>).</w:t>
      </w:r>
    </w:p>
    <w:p w:rsidR="00A6054E" w:rsidRPr="00B14057" w:rsidRDefault="00637B31" w:rsidP="009762B6">
      <w:pPr>
        <w:pStyle w:val="Akapitzlist"/>
        <w:widowControl/>
        <w:numPr>
          <w:ilvl w:val="1"/>
          <w:numId w:val="25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3 stycznia 2022 r. zmieniające rozporządzenie w sprawie warunków technicznych pojazdów oraz zakresu ich niezbędnego wyposażenia</w:t>
      </w:r>
      <w:r w:rsidR="00A6054E" w:rsidRPr="00B14057">
        <w:rPr>
          <w:rFonts w:asciiTheme="minorHAnsi" w:hAnsiTheme="minorHAnsi" w:cstheme="minorHAnsi"/>
          <w:sz w:val="22"/>
          <w:szCs w:val="22"/>
        </w:rPr>
        <w:t xml:space="preserve"> (</w:t>
      </w:r>
      <w:r w:rsidRPr="00B14057">
        <w:rPr>
          <w:rFonts w:asciiTheme="minorHAnsi" w:hAnsiTheme="minorHAnsi" w:cstheme="minorHAnsi"/>
          <w:sz w:val="22"/>
          <w:szCs w:val="22"/>
        </w:rPr>
        <w:t>Dz.U. 2022 r., poz. 122</w:t>
      </w:r>
      <w:r w:rsidR="00A6054E" w:rsidRPr="00B14057">
        <w:rPr>
          <w:rFonts w:asciiTheme="minorHAnsi" w:hAnsiTheme="minorHAnsi" w:cstheme="minorHAnsi"/>
          <w:sz w:val="22"/>
          <w:szCs w:val="22"/>
        </w:rPr>
        <w:t>).</w:t>
      </w:r>
    </w:p>
    <w:p w:rsidR="00166728" w:rsidRPr="004508FF" w:rsidRDefault="00762F64" w:rsidP="004508FF">
      <w:pPr>
        <w:pStyle w:val="Akapitzlist"/>
        <w:widowControl/>
        <w:numPr>
          <w:ilvl w:val="1"/>
          <w:numId w:val="25"/>
        </w:numPr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22 grudnia 2022 r. zmieniające rozporządzenie w sprawie warunków technicznych pojazdów oraz zakresu ich niezbędnego wyposażenia </w:t>
      </w:r>
      <w:r w:rsidR="004C3372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Pr="00B14057">
          <w:rPr>
            <w:rFonts w:asciiTheme="minorHAnsi" w:hAnsiTheme="minorHAnsi" w:cstheme="minorHAnsi"/>
            <w:sz w:val="22"/>
            <w:szCs w:val="22"/>
          </w:rPr>
          <w:t>Dz. U. 2022 r., poz. 2803</w:t>
        </w:r>
      </w:hyperlink>
      <w:r w:rsidRPr="00B14057">
        <w:rPr>
          <w:rFonts w:asciiTheme="minorHAnsi" w:hAnsiTheme="minorHAnsi" w:cstheme="minorHAnsi"/>
          <w:sz w:val="22"/>
          <w:szCs w:val="22"/>
        </w:rPr>
        <w:t>).</w:t>
      </w:r>
    </w:p>
    <w:p w:rsidR="0005791E" w:rsidRPr="00B14057" w:rsidRDefault="0005791E" w:rsidP="009762B6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 czerwca 2010 r. w sprawie warunków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technicznych pojazdów wchodzących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w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skład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kolejki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tury</w:t>
      </w:r>
      <w:r w:rsidR="00493BB0" w:rsidRPr="00B14057">
        <w:rPr>
          <w:rFonts w:asciiTheme="minorHAnsi" w:hAnsiTheme="minorHAnsi" w:cstheme="minorHAnsi"/>
          <w:sz w:val="22"/>
          <w:szCs w:val="22"/>
        </w:rPr>
        <w:t>stycznej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493BB0" w:rsidRPr="00B14057">
        <w:rPr>
          <w:rFonts w:asciiTheme="minorHAnsi" w:hAnsiTheme="minorHAnsi" w:cstheme="minorHAnsi"/>
          <w:sz w:val="22"/>
          <w:szCs w:val="22"/>
        </w:rPr>
        <w:t>oraz zakresu ich</w:t>
      </w:r>
      <w:r w:rsidR="00282A71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 xml:space="preserve">niezbędnego wyposażenia </w:t>
      </w:r>
      <w:r w:rsidR="004508FF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(Dz. U. z 2010 r.</w:t>
      </w:r>
      <w:r w:rsidR="003563F4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Nr 110</w:t>
      </w:r>
      <w:r w:rsidR="00A242F8" w:rsidRPr="00B14057">
        <w:rPr>
          <w:rFonts w:asciiTheme="minorHAnsi" w:hAnsiTheme="minorHAnsi" w:cstheme="minorHAnsi"/>
          <w:sz w:val="22"/>
          <w:szCs w:val="22"/>
        </w:rPr>
        <w:t xml:space="preserve"> poz. 729).</w:t>
      </w:r>
    </w:p>
    <w:p w:rsidR="00A242F8" w:rsidRPr="000C7D61" w:rsidRDefault="00A242F8" w:rsidP="009762B6">
      <w:pPr>
        <w:jc w:val="both"/>
        <w:rPr>
          <w:sz w:val="23"/>
          <w:szCs w:val="23"/>
        </w:rPr>
      </w:pPr>
    </w:p>
    <w:p w:rsidR="0005791E" w:rsidRPr="000C7D61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ZAKRES I SPOSÓB BADAŃ:</w:t>
      </w:r>
    </w:p>
    <w:p w:rsidR="00A242F8" w:rsidRPr="00B14057" w:rsidRDefault="0005791E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Transportu, Budownictwa i Gospodarki Morskiej - z dnia 26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 xml:space="preserve">czerwca </w:t>
      </w:r>
      <w:r w:rsidR="00136164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2012 r., w sprawie zakresu i sposobu przeprowadzania badań technicznych pojazdów</w:t>
      </w:r>
      <w:r w:rsidR="0025314D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oraz wzorów dokumentów stosowanych przy tych badaniach (Dz. U. z 2015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776)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8B3BFD" w:rsidRPr="00B14057" w:rsidRDefault="00A242F8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</w:t>
      </w:r>
      <w:r w:rsidR="0005791E" w:rsidRPr="00B14057">
        <w:rPr>
          <w:rFonts w:asciiTheme="minorHAnsi" w:hAnsiTheme="minorHAnsi" w:cstheme="minorHAnsi"/>
          <w:sz w:val="22"/>
          <w:szCs w:val="22"/>
        </w:rPr>
        <w:t xml:space="preserve">zporządzenie Ministra Infrastruktury i Rozwoju z dnia </w:t>
      </w:r>
      <w:r w:rsidR="00691AB3" w:rsidRPr="00B14057">
        <w:rPr>
          <w:rFonts w:asciiTheme="minorHAnsi" w:hAnsiTheme="minorHAnsi" w:cstheme="minorHAnsi"/>
          <w:sz w:val="22"/>
          <w:szCs w:val="22"/>
        </w:rPr>
        <w:t>2</w:t>
      </w:r>
      <w:r w:rsidR="0005791E" w:rsidRPr="00B14057">
        <w:rPr>
          <w:rFonts w:asciiTheme="minorHAnsi" w:hAnsiTheme="minorHAnsi" w:cstheme="minorHAnsi"/>
          <w:sz w:val="22"/>
          <w:szCs w:val="22"/>
        </w:rPr>
        <w:t xml:space="preserve"> lipca 2015 r. zmieniające</w:t>
      </w:r>
      <w:r w:rsidR="0005791E" w:rsidRPr="00B14057">
        <w:rPr>
          <w:rFonts w:asciiTheme="minorHAnsi" w:hAnsiTheme="minorHAnsi" w:cstheme="minorHAnsi"/>
          <w:sz w:val="22"/>
          <w:szCs w:val="22"/>
        </w:rPr>
        <w:br/>
        <w:t>rozporządzenie w sprawie zakresu i sposobu przeprowadzania badań technicznych pojazdów</w:t>
      </w:r>
      <w:r w:rsidR="00340EEE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05791E" w:rsidRPr="00B14057">
        <w:rPr>
          <w:rFonts w:asciiTheme="minorHAnsi" w:hAnsiTheme="minorHAnsi" w:cstheme="minorHAnsi"/>
          <w:sz w:val="22"/>
          <w:szCs w:val="22"/>
        </w:rPr>
        <w:t>oraz wzorów dokumentów stosowanych przy tych badaniach (Dz. U. z 2015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="0005791E" w:rsidRPr="00B14057">
        <w:rPr>
          <w:rFonts w:asciiTheme="minorHAnsi" w:hAnsiTheme="minorHAnsi" w:cstheme="minorHAnsi"/>
          <w:sz w:val="22"/>
          <w:szCs w:val="22"/>
        </w:rPr>
        <w:t xml:space="preserve"> poz. 1076)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551343" w:rsidRPr="00B14057" w:rsidRDefault="0005791E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lastRenderedPageBreak/>
        <w:t>Rozporządzenie Ministra Infrastruktury i Budownictwa z dnia 8 lipca 2016 r. zmieniające</w:t>
      </w:r>
      <w:r w:rsidR="00340EEE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rozporządzenie w sprawie zakresu i sposobu przeprowadzania badań technicznych pojazdów</w:t>
      </w:r>
      <w:r w:rsidR="00340EEE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oraz wzorów dokumentów stosowanych przy tych badaniach (Dz. U. z 2016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1075)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A242F8" w:rsidRPr="00B14057" w:rsidRDefault="0005791E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</w:t>
      </w:r>
      <w:r w:rsidR="00A242F8" w:rsidRPr="00B14057">
        <w:rPr>
          <w:rFonts w:asciiTheme="minorHAnsi" w:hAnsiTheme="minorHAnsi" w:cstheme="minorHAnsi"/>
          <w:sz w:val="22"/>
          <w:szCs w:val="22"/>
        </w:rPr>
        <w:t xml:space="preserve">enie Ministra Infrastruktury i </w:t>
      </w:r>
      <w:r w:rsidRPr="00B14057">
        <w:rPr>
          <w:rFonts w:asciiTheme="minorHAnsi" w:hAnsiTheme="minorHAnsi" w:cstheme="minorHAnsi"/>
          <w:sz w:val="22"/>
          <w:szCs w:val="22"/>
        </w:rPr>
        <w:t>Budownictwa</w:t>
      </w:r>
      <w:r w:rsidR="00A242F8" w:rsidRPr="00B14057">
        <w:rPr>
          <w:rFonts w:asciiTheme="minorHAnsi" w:hAnsiTheme="minorHAnsi" w:cstheme="minorHAnsi"/>
          <w:sz w:val="22"/>
          <w:szCs w:val="22"/>
        </w:rPr>
        <w:t xml:space="preserve"> z dnia 8 </w:t>
      </w:r>
      <w:r w:rsidR="00493BB0" w:rsidRPr="00B14057">
        <w:rPr>
          <w:rFonts w:asciiTheme="minorHAnsi" w:hAnsiTheme="minorHAnsi" w:cstheme="minorHAnsi"/>
          <w:sz w:val="22"/>
          <w:szCs w:val="22"/>
        </w:rPr>
        <w:t xml:space="preserve">listopada 2017 r. </w:t>
      </w:r>
      <w:r w:rsidRPr="00B14057">
        <w:rPr>
          <w:rFonts w:asciiTheme="minorHAnsi" w:hAnsiTheme="minorHAnsi" w:cstheme="minorHAnsi"/>
          <w:sz w:val="22"/>
          <w:szCs w:val="22"/>
        </w:rPr>
        <w:t>zmieniające rozporządzenie w sprawie zakresu i sposobu przeprowadzania badań technicznych</w:t>
      </w:r>
      <w:r w:rsidR="00D93060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pojazdów oraz wzorów dokumentów stosowanych przy tych badaniach (Dz. U. z 2017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2089)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E825D6" w:rsidRPr="00B14057" w:rsidRDefault="00E825D6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</w:t>
      </w:r>
      <w:r w:rsidR="00E4769B" w:rsidRPr="00B14057">
        <w:rPr>
          <w:rFonts w:asciiTheme="minorHAnsi" w:hAnsiTheme="minorHAnsi" w:cstheme="minorHAnsi"/>
          <w:sz w:val="22"/>
          <w:szCs w:val="22"/>
        </w:rPr>
        <w:t xml:space="preserve">3 maja 2018 r. w sprawie zmiany </w:t>
      </w:r>
      <w:r w:rsidRPr="00B14057">
        <w:rPr>
          <w:rFonts w:asciiTheme="minorHAnsi" w:hAnsiTheme="minorHAnsi" w:cstheme="minorHAnsi"/>
          <w:sz w:val="22"/>
          <w:szCs w:val="22"/>
        </w:rPr>
        <w:t>rozporządzenia zmieniającego rozporządze</w:t>
      </w:r>
      <w:r w:rsidR="00E4769B" w:rsidRPr="00B14057">
        <w:rPr>
          <w:rFonts w:asciiTheme="minorHAnsi" w:hAnsiTheme="minorHAnsi" w:cstheme="minorHAnsi"/>
          <w:sz w:val="22"/>
          <w:szCs w:val="22"/>
        </w:rPr>
        <w:t xml:space="preserve">nie w sprawie zakresu i sposobu </w:t>
      </w:r>
      <w:r w:rsidRPr="00B14057">
        <w:rPr>
          <w:rFonts w:asciiTheme="minorHAnsi" w:hAnsiTheme="minorHAnsi" w:cstheme="minorHAnsi"/>
          <w:sz w:val="22"/>
          <w:szCs w:val="22"/>
        </w:rPr>
        <w:t>przeprowadzania badań technicznych pojazdów oraz wzorów dokumentów stosowanych przy tych badaniach</w:t>
      </w:r>
      <w:r w:rsidR="009F2F9F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D86884" w:rsidRPr="00B14057">
        <w:rPr>
          <w:rFonts w:asciiTheme="minorHAnsi" w:hAnsiTheme="minorHAnsi" w:cstheme="minorHAnsi"/>
          <w:sz w:val="22"/>
          <w:szCs w:val="22"/>
        </w:rPr>
        <w:t xml:space="preserve">(Dz. U. 2018 </w:t>
      </w:r>
      <w:r w:rsidR="00675A97" w:rsidRPr="00B14057">
        <w:rPr>
          <w:rFonts w:asciiTheme="minorHAnsi" w:hAnsiTheme="minorHAnsi" w:cstheme="minorHAnsi"/>
          <w:sz w:val="22"/>
          <w:szCs w:val="22"/>
        </w:rPr>
        <w:t xml:space="preserve">r., </w:t>
      </w:r>
      <w:r w:rsidR="00D86884" w:rsidRPr="00B14057">
        <w:rPr>
          <w:rFonts w:asciiTheme="minorHAnsi" w:hAnsiTheme="minorHAnsi" w:cstheme="minorHAnsi"/>
          <w:sz w:val="22"/>
          <w:szCs w:val="22"/>
        </w:rPr>
        <w:t>poz. 1048).</w:t>
      </w:r>
    </w:p>
    <w:p w:rsidR="000C7D61" w:rsidRPr="00B14057" w:rsidRDefault="001C0AB0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13 września 2019 r. zmieniające rozporządzenie w sprawie zakresu i sposobu przeprowadzania badań technicznych pojazdów oraz wzorów dokumentów stosowanych przy tych badaniach (Dz. U. z 2019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1787).</w:t>
      </w:r>
    </w:p>
    <w:p w:rsidR="00747FB3" w:rsidRPr="00B14057" w:rsidRDefault="00747FB3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18 grudnia 2019 r. zmieniające rozporządzenie </w:t>
      </w:r>
      <w:r w:rsidR="009F2F9F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w sprawie zakresu i sposobu przeprowadzania badań technicznych pojazdów oraz wzorów dokumentów stosowanych przy tych badaniach (Dz. U. z 2019 r.</w:t>
      </w:r>
      <w:r w:rsidR="00675A9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2466).</w:t>
      </w:r>
    </w:p>
    <w:p w:rsidR="009476E2" w:rsidRDefault="009476E2" w:rsidP="009762B6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27 września 2022 r. zmieniające rozporządzenie w sprawie zakresu i sposobu przeprowadzania badań technicznych pojazdów oraz wzorów dokumentów stosowanych przy tych badaniach (Dz. U. z 2022 r., poz. 2066).</w:t>
      </w:r>
    </w:p>
    <w:p w:rsidR="00B90F57" w:rsidRPr="00B90F57" w:rsidRDefault="00B90F57" w:rsidP="00B90F57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</w:t>
      </w:r>
      <w:r w:rsidR="00965ABD">
        <w:rPr>
          <w:rFonts w:asciiTheme="minorHAnsi" w:hAnsiTheme="minorHAnsi" w:cstheme="minorHAnsi"/>
          <w:sz w:val="22"/>
          <w:szCs w:val="22"/>
        </w:rPr>
        <w:t>1 lutego</w:t>
      </w:r>
      <w:r w:rsidRPr="00B14057">
        <w:rPr>
          <w:rFonts w:asciiTheme="minorHAnsi" w:hAnsiTheme="minorHAnsi" w:cstheme="minorHAnsi"/>
          <w:sz w:val="22"/>
          <w:szCs w:val="22"/>
        </w:rPr>
        <w:t xml:space="preserve"> 202</w:t>
      </w:r>
      <w:r w:rsidR="00965ABD">
        <w:rPr>
          <w:rFonts w:asciiTheme="minorHAnsi" w:hAnsiTheme="minorHAnsi" w:cstheme="minorHAnsi"/>
          <w:sz w:val="22"/>
          <w:szCs w:val="22"/>
        </w:rPr>
        <w:t>3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 zmieniające rozporządzenie </w:t>
      </w:r>
      <w:r w:rsidR="00965ABD">
        <w:rPr>
          <w:rFonts w:asciiTheme="minorHAnsi" w:hAnsiTheme="minorHAnsi" w:cstheme="minorHAnsi"/>
          <w:sz w:val="22"/>
          <w:szCs w:val="22"/>
        </w:rPr>
        <w:t xml:space="preserve">  </w:t>
      </w:r>
      <w:r w:rsidRPr="00B14057">
        <w:rPr>
          <w:rFonts w:asciiTheme="minorHAnsi" w:hAnsiTheme="minorHAnsi" w:cstheme="minorHAnsi"/>
          <w:sz w:val="22"/>
          <w:szCs w:val="22"/>
        </w:rPr>
        <w:t>w sprawie zakresu i sposobu przeprowadzania badań technicznych pojazdów oraz wzorów dokumentów stosowanych przy tych badaniach (Dz. U. z 202</w:t>
      </w:r>
      <w:r w:rsidR="00965ABD">
        <w:rPr>
          <w:rFonts w:asciiTheme="minorHAnsi" w:hAnsiTheme="minorHAnsi" w:cstheme="minorHAnsi"/>
          <w:sz w:val="22"/>
          <w:szCs w:val="22"/>
        </w:rPr>
        <w:t>3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65ABD">
        <w:rPr>
          <w:rFonts w:asciiTheme="minorHAnsi" w:hAnsiTheme="minorHAnsi" w:cstheme="minorHAnsi"/>
          <w:sz w:val="22"/>
          <w:szCs w:val="22"/>
        </w:rPr>
        <w:t>248</w:t>
      </w:r>
      <w:r w:rsidRPr="00B1405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66728" w:rsidRPr="00B14057" w:rsidRDefault="00166728" w:rsidP="009762B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43E90" w:rsidRPr="00B14057" w:rsidRDefault="0005791E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Transportu, Budownictwa i Gospodarki Morskiej z dnia 27 lutego</w:t>
      </w:r>
      <w:r w:rsidR="00136164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2013 r. w sprawie badań co do zgodności z warunkami technicznymi pojazdów zabytkowych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13616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14057">
        <w:rPr>
          <w:rFonts w:asciiTheme="minorHAnsi" w:hAnsiTheme="minorHAnsi" w:cstheme="minorHAnsi"/>
          <w:sz w:val="22"/>
          <w:szCs w:val="22"/>
        </w:rPr>
        <w:t>(Dz. U. z 2013 r.</w:t>
      </w:r>
      <w:r w:rsidR="007A6D52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337)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166728" w:rsidRPr="00B14057" w:rsidRDefault="00166728" w:rsidP="009762B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791E" w:rsidRPr="00B14057" w:rsidRDefault="0005791E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21 paź</w:t>
      </w:r>
      <w:r w:rsidR="00F072DB" w:rsidRPr="00B14057">
        <w:rPr>
          <w:rFonts w:asciiTheme="minorHAnsi" w:hAnsiTheme="minorHAnsi" w:cstheme="minorHAnsi"/>
          <w:sz w:val="22"/>
          <w:szCs w:val="22"/>
        </w:rPr>
        <w:t xml:space="preserve">dziernika 2011 r. w sprawie </w:t>
      </w:r>
      <w:r w:rsidRPr="00B14057">
        <w:rPr>
          <w:rFonts w:asciiTheme="minorHAnsi" w:hAnsiTheme="minorHAnsi" w:cstheme="minorHAnsi"/>
          <w:sz w:val="22"/>
          <w:szCs w:val="22"/>
        </w:rPr>
        <w:t>szczegółowego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sposobu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oraz trybu nadawania i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umie</w:t>
      </w:r>
      <w:r w:rsidR="00F072DB" w:rsidRPr="00B14057">
        <w:rPr>
          <w:rFonts w:asciiTheme="minorHAnsi" w:hAnsiTheme="minorHAnsi" w:cstheme="minorHAnsi"/>
          <w:sz w:val="22"/>
          <w:szCs w:val="22"/>
        </w:rPr>
        <w:t>szczania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F072DB" w:rsidRPr="00B14057">
        <w:rPr>
          <w:rFonts w:asciiTheme="minorHAnsi" w:hAnsiTheme="minorHAnsi" w:cstheme="minorHAnsi"/>
          <w:sz w:val="22"/>
          <w:szCs w:val="22"/>
        </w:rPr>
        <w:t>w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F072DB" w:rsidRPr="00B14057">
        <w:rPr>
          <w:rFonts w:asciiTheme="minorHAnsi" w:hAnsiTheme="minorHAnsi" w:cstheme="minorHAnsi"/>
          <w:sz w:val="22"/>
          <w:szCs w:val="22"/>
        </w:rPr>
        <w:t xml:space="preserve">pojazdach cech </w:t>
      </w:r>
      <w:r w:rsidRPr="00B14057">
        <w:rPr>
          <w:rFonts w:asciiTheme="minorHAnsi" w:hAnsiTheme="minorHAnsi" w:cstheme="minorHAnsi"/>
          <w:sz w:val="22"/>
          <w:szCs w:val="22"/>
        </w:rPr>
        <w:t>identyfikacyjnych (Dz. U. z 2011 r.</w:t>
      </w:r>
      <w:r w:rsidR="007A6D52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Nr 236</w:t>
      </w:r>
      <w:r w:rsidR="00F96CCC" w:rsidRPr="00B14057">
        <w:rPr>
          <w:rFonts w:asciiTheme="minorHAnsi" w:hAnsiTheme="minorHAnsi" w:cstheme="minorHAnsi"/>
          <w:sz w:val="22"/>
          <w:szCs w:val="22"/>
        </w:rPr>
        <w:t xml:space="preserve"> poz. 1401).</w:t>
      </w:r>
    </w:p>
    <w:p w:rsidR="00166728" w:rsidRPr="00B14057" w:rsidRDefault="00166728" w:rsidP="009762B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96CCC" w:rsidRPr="00B14057" w:rsidRDefault="00F96CCC" w:rsidP="009762B6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29 listopada 2019 r. w sprawie szczegółowych czynności diagnostów związanych z odczytem wskazania drogomierza oraz wysokości opłaty z tym związanej (Dz. U. z 2019 r</w:t>
      </w:r>
      <w:r w:rsidR="007A6D52" w:rsidRPr="00B14057">
        <w:rPr>
          <w:rFonts w:asciiTheme="minorHAnsi" w:hAnsiTheme="minorHAnsi" w:cstheme="minorHAnsi"/>
          <w:sz w:val="22"/>
          <w:szCs w:val="22"/>
        </w:rPr>
        <w:t>.,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2390)</w:t>
      </w:r>
      <w:r w:rsidR="00983237" w:rsidRPr="00B14057">
        <w:rPr>
          <w:rFonts w:asciiTheme="minorHAnsi" w:hAnsiTheme="minorHAnsi" w:cstheme="minorHAnsi"/>
          <w:sz w:val="22"/>
          <w:szCs w:val="22"/>
        </w:rPr>
        <w:t>.</w:t>
      </w:r>
    </w:p>
    <w:p w:rsidR="009A570C" w:rsidRPr="000C7D61" w:rsidRDefault="009A570C" w:rsidP="009762B6">
      <w:pPr>
        <w:jc w:val="both"/>
        <w:rPr>
          <w:sz w:val="23"/>
          <w:szCs w:val="23"/>
        </w:rPr>
      </w:pPr>
    </w:p>
    <w:p w:rsidR="0005791E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REJESTRACJA I OZNACZANIE POJAZDÓW:</w:t>
      </w:r>
    </w:p>
    <w:p w:rsidR="004939C1" w:rsidRPr="00B14057" w:rsidRDefault="004939C1" w:rsidP="009762B6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</w:t>
      </w:r>
      <w:r w:rsidR="005D47BD" w:rsidRPr="00B14057">
        <w:rPr>
          <w:rFonts w:asciiTheme="minorHAnsi" w:hAnsiTheme="minorHAnsi" w:cstheme="minorHAnsi"/>
          <w:sz w:val="22"/>
          <w:szCs w:val="22"/>
        </w:rPr>
        <w:t>31</w:t>
      </w:r>
      <w:r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5D47BD" w:rsidRPr="00B14057">
        <w:rPr>
          <w:rFonts w:asciiTheme="minorHAnsi" w:hAnsiTheme="minorHAnsi" w:cstheme="minorHAnsi"/>
          <w:sz w:val="22"/>
          <w:szCs w:val="22"/>
        </w:rPr>
        <w:t>sierpnia</w:t>
      </w:r>
      <w:r w:rsidRPr="00B14057">
        <w:rPr>
          <w:rFonts w:asciiTheme="minorHAnsi" w:hAnsiTheme="minorHAnsi" w:cstheme="minorHAnsi"/>
          <w:sz w:val="22"/>
          <w:szCs w:val="22"/>
        </w:rPr>
        <w:t xml:space="preserve"> 20</w:t>
      </w:r>
      <w:r w:rsidR="005D47BD" w:rsidRPr="00B14057">
        <w:rPr>
          <w:rFonts w:asciiTheme="minorHAnsi" w:hAnsiTheme="minorHAnsi" w:cstheme="minorHAnsi"/>
          <w:sz w:val="22"/>
          <w:szCs w:val="22"/>
        </w:rPr>
        <w:t>22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 w sprawie szczegółowych czynności organów w sprawach związanych z dopuszczeniem pojazdu do ruchu oraz wzorów dokumentów w tych sprawach (Dz. U. 20</w:t>
      </w:r>
      <w:r w:rsidR="003613A8" w:rsidRPr="00B14057">
        <w:rPr>
          <w:rFonts w:asciiTheme="minorHAnsi" w:hAnsiTheme="minorHAnsi" w:cstheme="minorHAnsi"/>
          <w:sz w:val="22"/>
          <w:szCs w:val="22"/>
        </w:rPr>
        <w:t>22</w:t>
      </w:r>
      <w:r w:rsidRPr="00B14057">
        <w:rPr>
          <w:rFonts w:asciiTheme="minorHAnsi" w:hAnsiTheme="minorHAnsi" w:cstheme="minorHAnsi"/>
          <w:sz w:val="22"/>
          <w:szCs w:val="22"/>
        </w:rPr>
        <w:t xml:space="preserve"> r.</w:t>
      </w:r>
      <w:r w:rsidR="000A67A7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poz. </w:t>
      </w:r>
      <w:r w:rsidR="003613A8" w:rsidRPr="00B14057">
        <w:rPr>
          <w:rFonts w:asciiTheme="minorHAnsi" w:hAnsiTheme="minorHAnsi" w:cstheme="minorHAnsi"/>
          <w:sz w:val="22"/>
          <w:szCs w:val="22"/>
        </w:rPr>
        <w:t>1849</w:t>
      </w:r>
      <w:r w:rsidRPr="00B14057">
        <w:rPr>
          <w:rFonts w:asciiTheme="minorHAnsi" w:hAnsiTheme="minorHAnsi" w:cstheme="minorHAnsi"/>
          <w:sz w:val="22"/>
          <w:szCs w:val="22"/>
        </w:rPr>
        <w:t>).</w:t>
      </w:r>
    </w:p>
    <w:p w:rsidR="00CB3E99" w:rsidRPr="00B14057" w:rsidRDefault="00817D26" w:rsidP="009762B6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 xml:space="preserve">Rozporządzenie Ministra Infrastruktury z dnia 31 sierpnia 2022 r. w sprawie </w:t>
      </w:r>
      <w:r w:rsidR="00E71582" w:rsidRPr="00B14057">
        <w:rPr>
          <w:rFonts w:asciiTheme="minorHAnsi" w:hAnsiTheme="minorHAnsi" w:cstheme="minorHAnsi"/>
          <w:sz w:val="22"/>
          <w:szCs w:val="22"/>
        </w:rPr>
        <w:t xml:space="preserve">rejestracji i oznaczenia pojazdów, wymagań dla tablic rejestracyjnych oraz wzorów innych dokumentów związanych </w:t>
      </w:r>
      <w:r w:rsidR="009D1B86">
        <w:rPr>
          <w:rFonts w:asciiTheme="minorHAnsi" w:hAnsiTheme="minorHAnsi" w:cstheme="minorHAnsi"/>
          <w:sz w:val="22"/>
          <w:szCs w:val="22"/>
        </w:rPr>
        <w:t xml:space="preserve">     </w:t>
      </w:r>
      <w:r w:rsidR="00E71582" w:rsidRPr="00B14057">
        <w:rPr>
          <w:rFonts w:asciiTheme="minorHAnsi" w:hAnsiTheme="minorHAnsi" w:cstheme="minorHAnsi"/>
          <w:sz w:val="22"/>
          <w:szCs w:val="22"/>
        </w:rPr>
        <w:t>z rejestracją pojazdów</w:t>
      </w:r>
      <w:r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CB3E99" w:rsidRPr="00B14057">
        <w:rPr>
          <w:rFonts w:asciiTheme="minorHAnsi" w:hAnsiTheme="minorHAnsi" w:cstheme="minorHAnsi"/>
          <w:sz w:val="22"/>
          <w:szCs w:val="22"/>
        </w:rPr>
        <w:t>(Dz. U. z 20</w:t>
      </w:r>
      <w:r w:rsidR="00AB3236" w:rsidRPr="00B14057">
        <w:rPr>
          <w:rFonts w:asciiTheme="minorHAnsi" w:hAnsiTheme="minorHAnsi" w:cstheme="minorHAnsi"/>
          <w:sz w:val="22"/>
          <w:szCs w:val="22"/>
        </w:rPr>
        <w:t>22</w:t>
      </w:r>
      <w:r w:rsidR="00CB3E99" w:rsidRPr="00B1405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B3236" w:rsidRPr="00B14057">
        <w:rPr>
          <w:rFonts w:asciiTheme="minorHAnsi" w:hAnsiTheme="minorHAnsi" w:cstheme="minorHAnsi"/>
          <w:sz w:val="22"/>
          <w:szCs w:val="22"/>
        </w:rPr>
        <w:t>1847</w:t>
      </w:r>
      <w:r w:rsidR="00CB3E99" w:rsidRPr="00B14057">
        <w:rPr>
          <w:rFonts w:asciiTheme="minorHAnsi" w:hAnsiTheme="minorHAnsi" w:cstheme="minorHAnsi"/>
          <w:sz w:val="22"/>
          <w:szCs w:val="22"/>
        </w:rPr>
        <w:t>).</w:t>
      </w:r>
    </w:p>
    <w:p w:rsidR="00C82760" w:rsidRDefault="00C82760" w:rsidP="009762B6">
      <w:pPr>
        <w:jc w:val="both"/>
        <w:rPr>
          <w:b/>
          <w:sz w:val="23"/>
          <w:szCs w:val="23"/>
        </w:rPr>
      </w:pPr>
    </w:p>
    <w:p w:rsidR="00CB0589" w:rsidRPr="000C7D61" w:rsidRDefault="0005791E" w:rsidP="009762B6">
      <w:pPr>
        <w:jc w:val="both"/>
        <w:rPr>
          <w:b/>
          <w:sz w:val="23"/>
          <w:szCs w:val="23"/>
        </w:rPr>
      </w:pPr>
      <w:r w:rsidRPr="000C7D61">
        <w:rPr>
          <w:b/>
          <w:sz w:val="23"/>
          <w:szCs w:val="23"/>
        </w:rPr>
        <w:t>ROZPORZĄDZENIA DODATKOWE:</w:t>
      </w:r>
    </w:p>
    <w:p w:rsidR="00141346" w:rsidRDefault="0005791E" w:rsidP="00220D20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Transportu i Budownictwa z dnia 10 lutego 2006 r. w sprawie</w:t>
      </w:r>
      <w:r w:rsidR="00D618A7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szczegółowych wymagań w stosunku do stacji przepr</w:t>
      </w:r>
      <w:r w:rsidR="00CA69ED" w:rsidRPr="00B14057">
        <w:rPr>
          <w:rFonts w:asciiTheme="minorHAnsi" w:hAnsiTheme="minorHAnsi" w:cstheme="minorHAnsi"/>
          <w:sz w:val="22"/>
          <w:szCs w:val="22"/>
        </w:rPr>
        <w:t>owadzających badania</w:t>
      </w:r>
      <w:r w:rsidR="00CB0589" w:rsidRPr="00B14057">
        <w:rPr>
          <w:rFonts w:asciiTheme="minorHAnsi" w:hAnsiTheme="minorHAnsi" w:cstheme="minorHAnsi"/>
          <w:sz w:val="22"/>
          <w:szCs w:val="22"/>
        </w:rPr>
        <w:t xml:space="preserve"> </w:t>
      </w:r>
      <w:r w:rsidR="00CA69ED" w:rsidRPr="00B14057">
        <w:rPr>
          <w:rFonts w:asciiTheme="minorHAnsi" w:hAnsiTheme="minorHAnsi" w:cstheme="minorHAnsi"/>
          <w:sz w:val="22"/>
          <w:szCs w:val="22"/>
        </w:rPr>
        <w:t xml:space="preserve">techniczne </w:t>
      </w:r>
      <w:r w:rsidR="00FC10D1" w:rsidRPr="00B14057">
        <w:rPr>
          <w:rFonts w:asciiTheme="minorHAnsi" w:hAnsiTheme="minorHAnsi" w:cstheme="minorHAnsi"/>
          <w:sz w:val="22"/>
          <w:szCs w:val="22"/>
        </w:rPr>
        <w:t>pojazdów (Dz. U. z 2006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="00FC10D1" w:rsidRPr="00B14057">
        <w:rPr>
          <w:rFonts w:asciiTheme="minorHAnsi" w:hAnsiTheme="minorHAnsi" w:cstheme="minorHAnsi"/>
          <w:sz w:val="22"/>
          <w:szCs w:val="22"/>
        </w:rPr>
        <w:t xml:space="preserve"> N</w:t>
      </w:r>
      <w:r w:rsidRPr="00B14057">
        <w:rPr>
          <w:rFonts w:asciiTheme="minorHAnsi" w:hAnsiTheme="minorHAnsi" w:cstheme="minorHAnsi"/>
          <w:sz w:val="22"/>
          <w:szCs w:val="22"/>
        </w:rPr>
        <w:t>r 40 po. 275</w:t>
      </w:r>
      <w:r w:rsidR="00D86884" w:rsidRPr="00B14057">
        <w:rPr>
          <w:rFonts w:asciiTheme="minorHAnsi" w:hAnsiTheme="minorHAnsi" w:cstheme="minorHAnsi"/>
          <w:sz w:val="22"/>
          <w:szCs w:val="22"/>
        </w:rPr>
        <w:t>).</w:t>
      </w:r>
    </w:p>
    <w:p w:rsidR="00220D20" w:rsidRPr="00220D20" w:rsidRDefault="00220D20" w:rsidP="00220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E90" w:rsidRDefault="0005791E" w:rsidP="009762B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Rady Ministrów z dnia 7 grudnia 2012 r. w sprawie rodzajów urządzeń</w:t>
      </w:r>
      <w:r w:rsidR="00270606">
        <w:rPr>
          <w:rFonts w:asciiTheme="minorHAnsi" w:hAnsiTheme="minorHAnsi" w:cstheme="minorHAnsi"/>
          <w:sz w:val="22"/>
          <w:szCs w:val="22"/>
        </w:rPr>
        <w:t xml:space="preserve"> </w:t>
      </w:r>
      <w:r w:rsidRPr="00B14057">
        <w:rPr>
          <w:rFonts w:asciiTheme="minorHAnsi" w:hAnsiTheme="minorHAnsi" w:cstheme="minorHAnsi"/>
          <w:sz w:val="22"/>
          <w:szCs w:val="22"/>
        </w:rPr>
        <w:t>technicznych podlegających dozorowi technicznemu (Dz. U. z 2012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="009A570C" w:rsidRPr="00B14057">
        <w:rPr>
          <w:rFonts w:asciiTheme="minorHAnsi" w:hAnsiTheme="minorHAnsi" w:cstheme="minorHAnsi"/>
          <w:sz w:val="22"/>
          <w:szCs w:val="22"/>
        </w:rPr>
        <w:t xml:space="preserve"> poz. 1468)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141346" w:rsidRPr="00B14057" w:rsidRDefault="00141346" w:rsidP="009762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1014" w:rsidRDefault="00651014" w:rsidP="009762B6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14057">
        <w:rPr>
          <w:rFonts w:asciiTheme="minorHAnsi" w:hAnsiTheme="minorHAnsi" w:cstheme="minorHAnsi"/>
          <w:sz w:val="22"/>
          <w:szCs w:val="22"/>
        </w:rPr>
        <w:t>Rozporządzenie Ministra Infrastruktury z dnia 29 września 2004 r. w sprawie wysokości opłat związanych z prowadzeniem stacji kontroli pojazdów oraz przeprowadzaniem badań technicznych pojazdów (Dz. U. 2004 r.</w:t>
      </w:r>
      <w:r w:rsidR="00D2668E" w:rsidRPr="00B14057">
        <w:rPr>
          <w:rFonts w:asciiTheme="minorHAnsi" w:hAnsiTheme="minorHAnsi" w:cstheme="minorHAnsi"/>
          <w:sz w:val="22"/>
          <w:szCs w:val="22"/>
        </w:rPr>
        <w:t>,</w:t>
      </w:r>
      <w:r w:rsidRPr="00B14057">
        <w:rPr>
          <w:rFonts w:asciiTheme="minorHAnsi" w:hAnsiTheme="minorHAnsi" w:cstheme="minorHAnsi"/>
          <w:sz w:val="22"/>
          <w:szCs w:val="22"/>
        </w:rPr>
        <w:t xml:space="preserve"> Nr 223 poz. 2261)</w:t>
      </w:r>
      <w:r w:rsidR="00D86884" w:rsidRPr="00B14057">
        <w:rPr>
          <w:rFonts w:asciiTheme="minorHAnsi" w:hAnsiTheme="minorHAnsi" w:cstheme="minorHAnsi"/>
          <w:sz w:val="22"/>
          <w:szCs w:val="22"/>
        </w:rPr>
        <w:t>.</w:t>
      </w:r>
    </w:p>
    <w:p w:rsidR="00F5639B" w:rsidRPr="00F5639B" w:rsidRDefault="00F5639B" w:rsidP="00F5639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09748E" w:rsidRPr="00F5639B" w:rsidRDefault="009A2608" w:rsidP="009A2608">
      <w:pPr>
        <w:pStyle w:val="Akapitzli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3.1.</w:t>
      </w:r>
      <w:r>
        <w:rPr>
          <w:rFonts w:asciiTheme="minorHAnsi" w:hAnsiTheme="minorHAnsi" w:cstheme="minorHAnsi"/>
          <w:sz w:val="22"/>
          <w:szCs w:val="22"/>
        </w:rPr>
        <w:tab/>
      </w:r>
      <w:r w:rsidR="00141346" w:rsidRPr="00F5639B">
        <w:rPr>
          <w:rFonts w:asciiTheme="minorHAnsi" w:hAnsiTheme="minorHAnsi" w:cstheme="minorHAnsi"/>
          <w:sz w:val="22"/>
          <w:szCs w:val="22"/>
        </w:rPr>
        <w:t>Rozporządzenie Ministra Infrastruktury z dnia 8 sierpnia 2005 r. zmieniające rozporządzenie  w sprawie wysokości opłat związanych z prowadzeniem stacji kontroli pojazdów oraz przeprowadzaniem badań technicznych pojazdów (Dz.U. 2005 r., Nr 155 poz. 1302).</w:t>
      </w:r>
    </w:p>
    <w:p w:rsidR="00141346" w:rsidRDefault="009A2608" w:rsidP="009A2608">
      <w:pPr>
        <w:pStyle w:val="Akapitzlist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3.2.</w:t>
      </w:r>
      <w:r>
        <w:rPr>
          <w:rFonts w:asciiTheme="minorHAnsi" w:hAnsiTheme="minorHAnsi" w:cstheme="minorHAnsi"/>
          <w:sz w:val="22"/>
          <w:szCs w:val="22"/>
        </w:rPr>
        <w:tab/>
      </w:r>
      <w:r w:rsidR="00141346" w:rsidRPr="00F5639B">
        <w:rPr>
          <w:rFonts w:asciiTheme="minorHAnsi" w:hAnsiTheme="minorHAnsi" w:cstheme="minorHAnsi"/>
          <w:sz w:val="22"/>
          <w:szCs w:val="22"/>
        </w:rPr>
        <w:t>Rozporządzenie Ministra Infrastruktury z dnia 18 września 2009 r. zmieniające rozporządzenie w sprawie wysokości opłat związanych z prowadzeniem stacji kontroli pojazdów oraz przeprowadzaniem badań technicznych pojazdów (Dz.U. 2009 r., Nr 155 poz. 1233).</w:t>
      </w:r>
    </w:p>
    <w:p w:rsidR="00551343" w:rsidRPr="009A2608" w:rsidRDefault="009A2608" w:rsidP="009A2608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3.3.</w:t>
      </w:r>
      <w:r>
        <w:rPr>
          <w:rFonts w:asciiTheme="minorHAnsi" w:hAnsiTheme="minorHAnsi" w:cstheme="minorHAnsi"/>
          <w:sz w:val="22"/>
          <w:szCs w:val="22"/>
        </w:rPr>
        <w:tab/>
      </w:r>
      <w:r w:rsidR="00551343" w:rsidRPr="009A2608">
        <w:rPr>
          <w:rFonts w:asciiTheme="minorHAnsi" w:hAnsiTheme="minorHAnsi" w:cstheme="minorHAnsi"/>
          <w:sz w:val="22"/>
          <w:szCs w:val="22"/>
        </w:rPr>
        <w:t>Rozporządzenie Ministra Infrastruktury i Budownictwa z dnia 8 lipca 2016 r. zmieniające rozporządzenie w sprawie wysokości opłat związanych z prowadzeniem stacji kontroli pojazdów oraz przeprowadzaniem badań technicznych pojazdów (Dz.U. 2016 r.</w:t>
      </w:r>
      <w:r w:rsidR="00D2668E" w:rsidRPr="009A2608">
        <w:rPr>
          <w:rFonts w:asciiTheme="minorHAnsi" w:hAnsiTheme="minorHAnsi" w:cstheme="minorHAnsi"/>
          <w:sz w:val="22"/>
          <w:szCs w:val="22"/>
        </w:rPr>
        <w:t>,</w:t>
      </w:r>
      <w:r w:rsidR="00551343" w:rsidRPr="009A2608">
        <w:rPr>
          <w:rFonts w:asciiTheme="minorHAnsi" w:hAnsiTheme="minorHAnsi" w:cstheme="minorHAnsi"/>
          <w:sz w:val="22"/>
          <w:szCs w:val="22"/>
        </w:rPr>
        <w:t xml:space="preserve"> poz. 1074)</w:t>
      </w:r>
      <w:r w:rsidR="00D86884" w:rsidRPr="009A2608">
        <w:rPr>
          <w:rFonts w:asciiTheme="minorHAnsi" w:hAnsiTheme="minorHAnsi" w:cstheme="minorHAnsi"/>
          <w:sz w:val="22"/>
          <w:szCs w:val="22"/>
        </w:rPr>
        <w:t>.</w:t>
      </w:r>
    </w:p>
    <w:p w:rsidR="00141346" w:rsidRDefault="00141346" w:rsidP="009A2608">
      <w:pPr>
        <w:ind w:left="567" w:hanging="7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141346" w:rsidRPr="00B14057" w:rsidRDefault="00141346" w:rsidP="009762B6">
      <w:pPr>
        <w:ind w:left="567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791E" w:rsidRPr="000C7D61" w:rsidRDefault="0005791E" w:rsidP="009762B6">
      <w:pPr>
        <w:jc w:val="both"/>
        <w:rPr>
          <w:sz w:val="23"/>
          <w:szCs w:val="23"/>
        </w:rPr>
      </w:pPr>
    </w:p>
    <w:sectPr w:rsidR="0005791E" w:rsidRPr="000C7D61" w:rsidSect="006A4AE6">
      <w:footerReference w:type="default" r:id="rId10"/>
      <w:pgSz w:w="11909" w:h="16834"/>
      <w:pgMar w:top="426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6BF" w:rsidRDefault="005226BF" w:rsidP="005F1AA3">
      <w:r>
        <w:separator/>
      </w:r>
    </w:p>
  </w:endnote>
  <w:endnote w:type="continuationSeparator" w:id="0">
    <w:p w:rsidR="005226BF" w:rsidRDefault="005226BF" w:rsidP="005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761407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041F6" w:rsidRPr="003041F6" w:rsidRDefault="003041F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3041F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3041F6">
          <w:rPr>
            <w:rFonts w:asciiTheme="minorHAnsi" w:hAnsiTheme="minorHAnsi"/>
            <w:sz w:val="16"/>
            <w:szCs w:val="16"/>
          </w:rPr>
          <w:fldChar w:fldCharType="begin"/>
        </w:r>
        <w:r w:rsidRPr="003041F6">
          <w:rPr>
            <w:sz w:val="16"/>
            <w:szCs w:val="16"/>
          </w:rPr>
          <w:instrText>PAGE    \* MERGEFORMAT</w:instrText>
        </w:r>
        <w:r w:rsidRPr="003041F6">
          <w:rPr>
            <w:rFonts w:asciiTheme="minorHAnsi" w:hAnsiTheme="minorHAnsi"/>
            <w:sz w:val="16"/>
            <w:szCs w:val="16"/>
          </w:rPr>
          <w:fldChar w:fldCharType="separate"/>
        </w:r>
        <w:r w:rsidR="00FC10D1" w:rsidRPr="00FC10D1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3041F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F1AA3" w:rsidRDefault="005F1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6BF" w:rsidRDefault="005226BF" w:rsidP="005F1AA3">
      <w:r>
        <w:separator/>
      </w:r>
    </w:p>
  </w:footnote>
  <w:footnote w:type="continuationSeparator" w:id="0">
    <w:p w:rsidR="005226BF" w:rsidRDefault="005226BF" w:rsidP="005F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8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707FF"/>
    <w:multiLevelType w:val="singleLevel"/>
    <w:tmpl w:val="FF84F3C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2" w15:restartNumberingAfterBreak="0">
    <w:nsid w:val="040A2ABF"/>
    <w:multiLevelType w:val="hybridMultilevel"/>
    <w:tmpl w:val="5694CE5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5AC4A01"/>
    <w:multiLevelType w:val="singleLevel"/>
    <w:tmpl w:val="FF84F3C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4" w15:restartNumberingAfterBreak="0">
    <w:nsid w:val="08A01FCB"/>
    <w:multiLevelType w:val="hybridMultilevel"/>
    <w:tmpl w:val="B398640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EA20CC1"/>
    <w:multiLevelType w:val="singleLevel"/>
    <w:tmpl w:val="F2AC3D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824E2"/>
    <w:multiLevelType w:val="hybridMultilevel"/>
    <w:tmpl w:val="63E2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49A5"/>
    <w:multiLevelType w:val="hybridMultilevel"/>
    <w:tmpl w:val="A5ECBEEE"/>
    <w:lvl w:ilvl="0" w:tplc="52AC21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3ABB"/>
    <w:multiLevelType w:val="hybridMultilevel"/>
    <w:tmpl w:val="9B64B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2E96"/>
    <w:multiLevelType w:val="hybridMultilevel"/>
    <w:tmpl w:val="F4B44CD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74D69A2"/>
    <w:multiLevelType w:val="hybridMultilevel"/>
    <w:tmpl w:val="BCACAEF6"/>
    <w:lvl w:ilvl="0" w:tplc="95BE0FC0">
      <w:start w:val="1"/>
      <w:numFmt w:val="decimal"/>
      <w:lvlText w:val="%1."/>
      <w:lvlJc w:val="left"/>
      <w:pPr>
        <w:ind w:left="7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2D5554C9"/>
    <w:multiLevelType w:val="hybridMultilevel"/>
    <w:tmpl w:val="D2F49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358A6"/>
    <w:multiLevelType w:val="multilevel"/>
    <w:tmpl w:val="50B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30FA4"/>
    <w:multiLevelType w:val="multilevel"/>
    <w:tmpl w:val="695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81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4E7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93572D"/>
    <w:multiLevelType w:val="multilevel"/>
    <w:tmpl w:val="32E8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1C11C2"/>
    <w:multiLevelType w:val="multilevel"/>
    <w:tmpl w:val="0AF24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CD64CD"/>
    <w:multiLevelType w:val="hybridMultilevel"/>
    <w:tmpl w:val="AEA0B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CD9"/>
    <w:multiLevelType w:val="hybridMultilevel"/>
    <w:tmpl w:val="48A8C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2647"/>
    <w:multiLevelType w:val="hybridMultilevel"/>
    <w:tmpl w:val="4ADC29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9F3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2F3B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35941F8"/>
    <w:multiLevelType w:val="hybridMultilevel"/>
    <w:tmpl w:val="F41A0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324D"/>
    <w:multiLevelType w:val="singleLevel"/>
    <w:tmpl w:val="C3EE17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E76E37"/>
    <w:multiLevelType w:val="multilevel"/>
    <w:tmpl w:val="5C721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70511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7726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264B4E"/>
    <w:multiLevelType w:val="hybridMultilevel"/>
    <w:tmpl w:val="58C4F036"/>
    <w:lvl w:ilvl="0" w:tplc="ABC2E196">
      <w:start w:val="1"/>
      <w:numFmt w:val="ordinal"/>
      <w:lvlText w:val="1a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09E2"/>
    <w:multiLevelType w:val="hybridMultilevel"/>
    <w:tmpl w:val="E650354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667C0228"/>
    <w:multiLevelType w:val="hybridMultilevel"/>
    <w:tmpl w:val="6AF843EC"/>
    <w:lvl w:ilvl="0" w:tplc="129075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6D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E83F68"/>
    <w:multiLevelType w:val="hybridMultilevel"/>
    <w:tmpl w:val="A598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29"/>
  </w:num>
  <w:num w:numId="9">
    <w:abstractNumId w:val="32"/>
  </w:num>
  <w:num w:numId="10">
    <w:abstractNumId w:val="8"/>
  </w:num>
  <w:num w:numId="11">
    <w:abstractNumId w:val="11"/>
  </w:num>
  <w:num w:numId="12">
    <w:abstractNumId w:val="7"/>
  </w:num>
  <w:num w:numId="13">
    <w:abstractNumId w:val="28"/>
  </w:num>
  <w:num w:numId="14">
    <w:abstractNumId w:val="30"/>
  </w:num>
  <w:num w:numId="15">
    <w:abstractNumId w:val="1"/>
  </w:num>
  <w:num w:numId="16">
    <w:abstractNumId w:val="23"/>
  </w:num>
  <w:num w:numId="17">
    <w:abstractNumId w:val="6"/>
  </w:num>
  <w:num w:numId="18">
    <w:abstractNumId w:val="19"/>
  </w:num>
  <w:num w:numId="19">
    <w:abstractNumId w:val="18"/>
  </w:num>
  <w:num w:numId="20">
    <w:abstractNumId w:val="25"/>
  </w:num>
  <w:num w:numId="21">
    <w:abstractNumId w:val="16"/>
  </w:num>
  <w:num w:numId="22">
    <w:abstractNumId w:val="9"/>
  </w:num>
  <w:num w:numId="23">
    <w:abstractNumId w:val="20"/>
  </w:num>
  <w:num w:numId="24">
    <w:abstractNumId w:val="4"/>
  </w:num>
  <w:num w:numId="25">
    <w:abstractNumId w:val="21"/>
  </w:num>
  <w:num w:numId="26">
    <w:abstractNumId w:val="15"/>
  </w:num>
  <w:num w:numId="27">
    <w:abstractNumId w:val="27"/>
  </w:num>
  <w:num w:numId="28">
    <w:abstractNumId w:val="31"/>
  </w:num>
  <w:num w:numId="29">
    <w:abstractNumId w:val="0"/>
  </w:num>
  <w:num w:numId="30">
    <w:abstractNumId w:val="2"/>
  </w:num>
  <w:num w:numId="31">
    <w:abstractNumId w:val="14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FB"/>
    <w:rsid w:val="000119CF"/>
    <w:rsid w:val="00050EE7"/>
    <w:rsid w:val="0005791E"/>
    <w:rsid w:val="0007527B"/>
    <w:rsid w:val="0009748E"/>
    <w:rsid w:val="000A67A7"/>
    <w:rsid w:val="000C7D61"/>
    <w:rsid w:val="000E0C63"/>
    <w:rsid w:val="000E3F4B"/>
    <w:rsid w:val="000E5D91"/>
    <w:rsid w:val="00136164"/>
    <w:rsid w:val="00141346"/>
    <w:rsid w:val="001474B1"/>
    <w:rsid w:val="00166728"/>
    <w:rsid w:val="00171F87"/>
    <w:rsid w:val="00184D23"/>
    <w:rsid w:val="001B4A9C"/>
    <w:rsid w:val="001C0AB0"/>
    <w:rsid w:val="0020374C"/>
    <w:rsid w:val="0021549F"/>
    <w:rsid w:val="00220D20"/>
    <w:rsid w:val="00223844"/>
    <w:rsid w:val="0025314D"/>
    <w:rsid w:val="00255C20"/>
    <w:rsid w:val="002671AB"/>
    <w:rsid w:val="0027055A"/>
    <w:rsid w:val="00270606"/>
    <w:rsid w:val="00282A71"/>
    <w:rsid w:val="002A047F"/>
    <w:rsid w:val="002A56B5"/>
    <w:rsid w:val="002B0679"/>
    <w:rsid w:val="002B3C1D"/>
    <w:rsid w:val="002B3FBC"/>
    <w:rsid w:val="003041F6"/>
    <w:rsid w:val="00320852"/>
    <w:rsid w:val="00321141"/>
    <w:rsid w:val="00340775"/>
    <w:rsid w:val="00340EEE"/>
    <w:rsid w:val="003563F4"/>
    <w:rsid w:val="003613A8"/>
    <w:rsid w:val="00364364"/>
    <w:rsid w:val="00381B41"/>
    <w:rsid w:val="003C6483"/>
    <w:rsid w:val="003D173F"/>
    <w:rsid w:val="003F3DFD"/>
    <w:rsid w:val="003F5255"/>
    <w:rsid w:val="00436613"/>
    <w:rsid w:val="004377BB"/>
    <w:rsid w:val="004508FF"/>
    <w:rsid w:val="004731CA"/>
    <w:rsid w:val="004939C1"/>
    <w:rsid w:val="00493BB0"/>
    <w:rsid w:val="004A60F0"/>
    <w:rsid w:val="004A6338"/>
    <w:rsid w:val="004B1CA8"/>
    <w:rsid w:val="004C3372"/>
    <w:rsid w:val="004E2609"/>
    <w:rsid w:val="005226BF"/>
    <w:rsid w:val="0052418A"/>
    <w:rsid w:val="00550959"/>
    <w:rsid w:val="00551343"/>
    <w:rsid w:val="005B0F6D"/>
    <w:rsid w:val="005B59E4"/>
    <w:rsid w:val="005D44E1"/>
    <w:rsid w:val="005D47BD"/>
    <w:rsid w:val="005D5199"/>
    <w:rsid w:val="005F1AA3"/>
    <w:rsid w:val="005F7110"/>
    <w:rsid w:val="005F77AE"/>
    <w:rsid w:val="0060370E"/>
    <w:rsid w:val="0060596A"/>
    <w:rsid w:val="00623C09"/>
    <w:rsid w:val="00637B31"/>
    <w:rsid w:val="00644CC4"/>
    <w:rsid w:val="00651014"/>
    <w:rsid w:val="00675A97"/>
    <w:rsid w:val="006843AD"/>
    <w:rsid w:val="00691AB3"/>
    <w:rsid w:val="006A4AE6"/>
    <w:rsid w:val="006B03BE"/>
    <w:rsid w:val="006B5486"/>
    <w:rsid w:val="006D1456"/>
    <w:rsid w:val="006D31FE"/>
    <w:rsid w:val="006D5761"/>
    <w:rsid w:val="006D7B92"/>
    <w:rsid w:val="006F01AB"/>
    <w:rsid w:val="007267D0"/>
    <w:rsid w:val="007473F0"/>
    <w:rsid w:val="00747FB3"/>
    <w:rsid w:val="00762F64"/>
    <w:rsid w:val="00782A21"/>
    <w:rsid w:val="00793DFA"/>
    <w:rsid w:val="007A6D52"/>
    <w:rsid w:val="00817D26"/>
    <w:rsid w:val="0082408D"/>
    <w:rsid w:val="008355E7"/>
    <w:rsid w:val="00835D3A"/>
    <w:rsid w:val="008432AD"/>
    <w:rsid w:val="00843E90"/>
    <w:rsid w:val="008528E5"/>
    <w:rsid w:val="00875C34"/>
    <w:rsid w:val="00896C52"/>
    <w:rsid w:val="008B3BFD"/>
    <w:rsid w:val="008E72F9"/>
    <w:rsid w:val="00915603"/>
    <w:rsid w:val="0093261B"/>
    <w:rsid w:val="00934682"/>
    <w:rsid w:val="00936BB3"/>
    <w:rsid w:val="009476E2"/>
    <w:rsid w:val="00965ABD"/>
    <w:rsid w:val="009762B6"/>
    <w:rsid w:val="00977B8A"/>
    <w:rsid w:val="00983237"/>
    <w:rsid w:val="009918B7"/>
    <w:rsid w:val="00993089"/>
    <w:rsid w:val="009A2608"/>
    <w:rsid w:val="009A54F6"/>
    <w:rsid w:val="009A570C"/>
    <w:rsid w:val="009B5B4A"/>
    <w:rsid w:val="009C6F82"/>
    <w:rsid w:val="009D1B86"/>
    <w:rsid w:val="009F2F9F"/>
    <w:rsid w:val="009F7806"/>
    <w:rsid w:val="00A242F8"/>
    <w:rsid w:val="00A24B07"/>
    <w:rsid w:val="00A310AD"/>
    <w:rsid w:val="00A50607"/>
    <w:rsid w:val="00A56C47"/>
    <w:rsid w:val="00A6054E"/>
    <w:rsid w:val="00A86F03"/>
    <w:rsid w:val="00AB0E7F"/>
    <w:rsid w:val="00AB3236"/>
    <w:rsid w:val="00AC2F00"/>
    <w:rsid w:val="00B14057"/>
    <w:rsid w:val="00B14956"/>
    <w:rsid w:val="00B33CD6"/>
    <w:rsid w:val="00B50362"/>
    <w:rsid w:val="00B54E1F"/>
    <w:rsid w:val="00B90F57"/>
    <w:rsid w:val="00BC0FFB"/>
    <w:rsid w:val="00BF5CD0"/>
    <w:rsid w:val="00C04275"/>
    <w:rsid w:val="00C33B34"/>
    <w:rsid w:val="00C81793"/>
    <w:rsid w:val="00C82760"/>
    <w:rsid w:val="00CA69ED"/>
    <w:rsid w:val="00CB0589"/>
    <w:rsid w:val="00CB3E99"/>
    <w:rsid w:val="00CC04FB"/>
    <w:rsid w:val="00CC2C23"/>
    <w:rsid w:val="00D2668E"/>
    <w:rsid w:val="00D618A7"/>
    <w:rsid w:val="00D7286A"/>
    <w:rsid w:val="00D7577E"/>
    <w:rsid w:val="00D86884"/>
    <w:rsid w:val="00D93060"/>
    <w:rsid w:val="00DF38E5"/>
    <w:rsid w:val="00DF61AB"/>
    <w:rsid w:val="00E43A9F"/>
    <w:rsid w:val="00E4769B"/>
    <w:rsid w:val="00E71582"/>
    <w:rsid w:val="00E825D6"/>
    <w:rsid w:val="00E87622"/>
    <w:rsid w:val="00EE7644"/>
    <w:rsid w:val="00EF7A81"/>
    <w:rsid w:val="00F03C41"/>
    <w:rsid w:val="00F072DB"/>
    <w:rsid w:val="00F22107"/>
    <w:rsid w:val="00F453E3"/>
    <w:rsid w:val="00F5639B"/>
    <w:rsid w:val="00F72201"/>
    <w:rsid w:val="00F93CED"/>
    <w:rsid w:val="00F96CCC"/>
    <w:rsid w:val="00FA718A"/>
    <w:rsid w:val="00FA7403"/>
    <w:rsid w:val="00FB614F"/>
    <w:rsid w:val="00FB73E3"/>
    <w:rsid w:val="00FC10D1"/>
    <w:rsid w:val="00FC5825"/>
    <w:rsid w:val="00FD38C3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3B492"/>
  <w14:defaultImageDpi w14:val="0"/>
  <w15:docId w15:val="{815EE05E-797E-46AD-881E-B3793316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26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44E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4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4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D44E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D44E1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036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33B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1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AA3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F1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AA3"/>
    <w:rPr>
      <w:rFonts w:ascii="Times New Roman" w:hAnsi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C7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op.rcl.gov.pl/index.php?r=skorowidz/aktprawnydetail&amp;id_akt_prawny=285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100008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iop.rcl.gov.pl/index.php?r=skorowidz/aktprawnydetail&amp;id_akt_prawny=2854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Kaczmarek</dc:creator>
  <cp:keywords/>
  <dc:description/>
  <cp:lastModifiedBy>Anna Jarosz</cp:lastModifiedBy>
  <cp:revision>2</cp:revision>
  <cp:lastPrinted>2023-01-17T10:52:00Z</cp:lastPrinted>
  <dcterms:created xsi:type="dcterms:W3CDTF">2023-02-14T11:57:00Z</dcterms:created>
  <dcterms:modified xsi:type="dcterms:W3CDTF">2023-02-14T11:57:00Z</dcterms:modified>
</cp:coreProperties>
</file>